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AA" w:rsidRPr="00404BBD" w:rsidRDefault="00783968" w:rsidP="00404BBD">
      <w:pPr>
        <w:jc w:val="center"/>
        <w:rPr>
          <w:sz w:val="28"/>
          <w:szCs w:val="28"/>
        </w:rPr>
      </w:pPr>
      <w:r w:rsidRPr="00404BBD">
        <w:rPr>
          <w:sz w:val="28"/>
          <w:szCs w:val="28"/>
        </w:rPr>
        <w:t>Maintaining the Peace of God</w:t>
      </w:r>
    </w:p>
    <w:p w:rsidR="00783968" w:rsidRPr="00404BBD" w:rsidRDefault="00783968" w:rsidP="00404BBD">
      <w:pPr>
        <w:jc w:val="center"/>
        <w:rPr>
          <w:sz w:val="28"/>
          <w:szCs w:val="28"/>
        </w:rPr>
      </w:pPr>
      <w:r w:rsidRPr="00404BBD">
        <w:rPr>
          <w:sz w:val="28"/>
          <w:szCs w:val="28"/>
        </w:rPr>
        <w:t>Ph</w:t>
      </w:r>
      <w:r w:rsidR="003F6820" w:rsidRPr="00404BBD">
        <w:rPr>
          <w:sz w:val="28"/>
          <w:szCs w:val="28"/>
        </w:rPr>
        <w:t>ilippians 4:8-9</w:t>
      </w:r>
    </w:p>
    <w:p w:rsidR="00404BBD" w:rsidRPr="00404BBD" w:rsidRDefault="00404BBD" w:rsidP="00404BBD">
      <w:pPr>
        <w:rPr>
          <w:sz w:val="20"/>
          <w:szCs w:val="28"/>
        </w:rPr>
      </w:pPr>
    </w:p>
    <w:p w:rsidR="003F6820" w:rsidRPr="00404BBD" w:rsidRDefault="003F6820" w:rsidP="00404BBD">
      <w:pPr>
        <w:rPr>
          <w:sz w:val="28"/>
          <w:szCs w:val="28"/>
        </w:rPr>
      </w:pPr>
      <w:r w:rsidRPr="00404BBD">
        <w:rPr>
          <w:sz w:val="28"/>
          <w:szCs w:val="28"/>
        </w:rPr>
        <w:t>Introduction:</w:t>
      </w:r>
    </w:p>
    <w:p w:rsidR="003F6820" w:rsidRPr="00404BBD" w:rsidRDefault="003F6820" w:rsidP="00404BBD">
      <w:pPr>
        <w:rPr>
          <w:sz w:val="20"/>
          <w:szCs w:val="28"/>
        </w:rPr>
      </w:pPr>
    </w:p>
    <w:p w:rsidR="00D37276" w:rsidRPr="00404BBD" w:rsidRDefault="00F70DA9" w:rsidP="00404BBD">
      <w:pPr>
        <w:rPr>
          <w:sz w:val="28"/>
          <w:szCs w:val="28"/>
        </w:rPr>
      </w:pPr>
      <w:r w:rsidRPr="00404BBD">
        <w:rPr>
          <w:sz w:val="28"/>
          <w:szCs w:val="28"/>
        </w:rPr>
        <w:t xml:space="preserve">I. Think Right </w:t>
      </w:r>
      <w:r w:rsidR="00FB6E44" w:rsidRPr="00404BBD">
        <w:rPr>
          <w:sz w:val="28"/>
          <w:szCs w:val="28"/>
        </w:rPr>
        <w:t>–</w:t>
      </w:r>
      <w:r w:rsidRPr="00404BBD">
        <w:rPr>
          <w:sz w:val="28"/>
          <w:szCs w:val="28"/>
        </w:rPr>
        <w:t xml:space="preserve"> </w:t>
      </w:r>
      <w:r w:rsidR="00404BBD">
        <w:rPr>
          <w:sz w:val="28"/>
          <w:szCs w:val="28"/>
        </w:rPr>
        <w:t>4:</w:t>
      </w:r>
      <w:r w:rsidR="00FB6E44" w:rsidRPr="00404BBD">
        <w:rPr>
          <w:sz w:val="28"/>
          <w:szCs w:val="28"/>
        </w:rPr>
        <w:t>8</w:t>
      </w:r>
      <w:r w:rsidR="005C3A97" w:rsidRPr="00404BBD">
        <w:rPr>
          <w:sz w:val="28"/>
          <w:szCs w:val="28"/>
        </w:rPr>
        <w:t xml:space="preserve"> </w:t>
      </w:r>
    </w:p>
    <w:p w:rsidR="00404BBD" w:rsidRPr="00C42073" w:rsidRDefault="00404BBD" w:rsidP="00404BBD">
      <w:pPr>
        <w:ind w:left="360"/>
        <w:rPr>
          <w:sz w:val="20"/>
          <w:szCs w:val="28"/>
        </w:rPr>
      </w:pPr>
    </w:p>
    <w:p w:rsidR="005C3A97" w:rsidRPr="00404BBD" w:rsidRDefault="00426664" w:rsidP="00404BBD">
      <w:pPr>
        <w:ind w:left="360"/>
        <w:rPr>
          <w:szCs w:val="28"/>
        </w:rPr>
      </w:pPr>
      <w:r>
        <w:rPr>
          <w:szCs w:val="28"/>
        </w:rPr>
        <w:t>“</w:t>
      </w:r>
      <w:r w:rsidR="005C3A97" w:rsidRPr="00404BBD">
        <w:rPr>
          <w:szCs w:val="28"/>
        </w:rPr>
        <w:t>Finally, brethren,</w:t>
      </w:r>
      <w:r>
        <w:rPr>
          <w:szCs w:val="28"/>
        </w:rPr>
        <w:t>”</w:t>
      </w:r>
      <w:r w:rsidR="005E610D" w:rsidRPr="00404BBD">
        <w:rPr>
          <w:szCs w:val="28"/>
        </w:rPr>
        <w:t xml:space="preserve"> </w:t>
      </w:r>
      <w:r w:rsidR="005C3A97" w:rsidRPr="00404BBD">
        <w:rPr>
          <w:szCs w:val="28"/>
        </w:rPr>
        <w:t>—</w:t>
      </w:r>
      <w:r>
        <w:rPr>
          <w:szCs w:val="28"/>
        </w:rPr>
        <w:t xml:space="preserve"> “</w:t>
      </w:r>
      <w:r w:rsidR="005C3A97" w:rsidRPr="00404BBD">
        <w:rPr>
          <w:szCs w:val="28"/>
        </w:rPr>
        <w:t>meditate on these things</w:t>
      </w:r>
      <w:r>
        <w:rPr>
          <w:szCs w:val="28"/>
        </w:rPr>
        <w:t>”</w:t>
      </w:r>
      <w:r w:rsidR="005C3A97" w:rsidRPr="00404BBD">
        <w:rPr>
          <w:szCs w:val="28"/>
        </w:rPr>
        <w:t xml:space="preserve"> </w:t>
      </w:r>
    </w:p>
    <w:p w:rsidR="003F6820" w:rsidRPr="00C42073" w:rsidRDefault="003F6820" w:rsidP="00404BBD">
      <w:pPr>
        <w:ind w:left="360"/>
        <w:rPr>
          <w:sz w:val="20"/>
          <w:szCs w:val="28"/>
        </w:rPr>
      </w:pPr>
    </w:p>
    <w:p w:rsidR="00BE2A32" w:rsidRPr="00404BBD" w:rsidRDefault="00FB6E44" w:rsidP="00404BBD">
      <w:pPr>
        <w:ind w:left="360"/>
        <w:rPr>
          <w:rFonts w:ascii="Gentium" w:hAnsi="Gentium"/>
          <w:sz w:val="28"/>
          <w:szCs w:val="28"/>
        </w:rPr>
      </w:pPr>
      <w:r w:rsidRPr="00404BBD">
        <w:rPr>
          <w:sz w:val="28"/>
          <w:szCs w:val="28"/>
        </w:rPr>
        <w:t xml:space="preserve">A. </w:t>
      </w:r>
      <w:r w:rsidR="00426664">
        <w:rPr>
          <w:sz w:val="28"/>
          <w:szCs w:val="28"/>
        </w:rPr>
        <w:t>“Whatever things a</w:t>
      </w:r>
      <w:r w:rsidR="00194E69" w:rsidRPr="00404BBD">
        <w:rPr>
          <w:sz w:val="28"/>
          <w:szCs w:val="28"/>
        </w:rPr>
        <w:t xml:space="preserve">re </w:t>
      </w:r>
      <w:proofErr w:type="gramStart"/>
      <w:r w:rsidRPr="00404BBD">
        <w:rPr>
          <w:sz w:val="28"/>
          <w:szCs w:val="28"/>
        </w:rPr>
        <w:t>True</w:t>
      </w:r>
      <w:proofErr w:type="gramEnd"/>
      <w:r w:rsidR="00426664">
        <w:rPr>
          <w:sz w:val="28"/>
          <w:szCs w:val="28"/>
        </w:rPr>
        <w:t>”</w:t>
      </w:r>
      <w:r w:rsidRPr="00404BBD">
        <w:rPr>
          <w:sz w:val="28"/>
          <w:szCs w:val="28"/>
        </w:rPr>
        <w:t xml:space="preserve"> </w:t>
      </w:r>
      <w:r w:rsidR="00C42073">
        <w:rPr>
          <w:sz w:val="28"/>
          <w:szCs w:val="28"/>
        </w:rPr>
        <w:t xml:space="preserve">- </w:t>
      </w:r>
      <w:r w:rsidR="00E71C74" w:rsidRPr="00C42073">
        <w:rPr>
          <w:rFonts w:ascii="Gentium" w:hAnsi="Gentium"/>
          <w:sz w:val="26"/>
          <w:szCs w:val="28"/>
          <w:lang w:val="el-GR"/>
        </w:rPr>
        <w:t>ἀληθῆ</w:t>
      </w:r>
    </w:p>
    <w:p w:rsidR="00404BBD" w:rsidRPr="00C42073" w:rsidRDefault="00BE2A32" w:rsidP="00404BBD">
      <w:pPr>
        <w:rPr>
          <w:rFonts w:ascii="Gentium" w:hAnsi="Gentium"/>
          <w:sz w:val="20"/>
          <w:szCs w:val="28"/>
        </w:rPr>
      </w:pPr>
      <w:r w:rsidRPr="00C42073">
        <w:rPr>
          <w:rFonts w:ascii="Gentium" w:hAnsi="Gentium"/>
          <w:sz w:val="20"/>
          <w:szCs w:val="28"/>
        </w:rPr>
        <w:tab/>
      </w:r>
    </w:p>
    <w:p w:rsidR="00537CBA" w:rsidRPr="00404BBD" w:rsidRDefault="00404BBD" w:rsidP="00404BBD">
      <w:pPr>
        <w:ind w:left="720"/>
        <w:rPr>
          <w:rFonts w:ascii="Gentium" w:hAnsi="Gentium"/>
          <w:sz w:val="28"/>
          <w:szCs w:val="28"/>
        </w:rPr>
      </w:pPr>
      <w:r>
        <w:rPr>
          <w:rFonts w:ascii="Gentium" w:hAnsi="Gentium"/>
          <w:sz w:val="28"/>
          <w:szCs w:val="28"/>
        </w:rPr>
        <w:t>1</w:t>
      </w:r>
      <w:r w:rsidR="00426664">
        <w:rPr>
          <w:rFonts w:ascii="Gentium" w:hAnsi="Gentium"/>
          <w:sz w:val="28"/>
          <w:szCs w:val="28"/>
        </w:rPr>
        <w:t>. Definition of T</w:t>
      </w:r>
      <w:r w:rsidR="00A239C0" w:rsidRPr="00404BBD">
        <w:rPr>
          <w:rFonts w:ascii="Gentium" w:hAnsi="Gentium"/>
          <w:sz w:val="28"/>
          <w:szCs w:val="28"/>
        </w:rPr>
        <w:t>rue</w:t>
      </w:r>
      <w:r w:rsidR="00537CBA" w:rsidRPr="00404BBD">
        <w:rPr>
          <w:rFonts w:ascii="Gentium" w:hAnsi="Gentium"/>
          <w:sz w:val="28"/>
          <w:szCs w:val="28"/>
        </w:rPr>
        <w:t xml:space="preserve"> – </w:t>
      </w:r>
    </w:p>
    <w:p w:rsidR="00404BBD" w:rsidRPr="00C42073" w:rsidRDefault="00537CBA" w:rsidP="00404BBD">
      <w:pPr>
        <w:ind w:left="990"/>
        <w:rPr>
          <w:rFonts w:ascii="Gentium" w:hAnsi="Gentium"/>
          <w:sz w:val="18"/>
          <w:szCs w:val="28"/>
        </w:rPr>
      </w:pPr>
      <w:r w:rsidRPr="00C42073">
        <w:rPr>
          <w:rFonts w:ascii="Gentium" w:hAnsi="Gentium"/>
          <w:sz w:val="20"/>
          <w:szCs w:val="28"/>
        </w:rPr>
        <w:tab/>
      </w:r>
      <w:r w:rsidRPr="00C42073">
        <w:rPr>
          <w:rFonts w:ascii="Gentium" w:hAnsi="Gentium"/>
          <w:sz w:val="20"/>
          <w:szCs w:val="28"/>
        </w:rPr>
        <w:tab/>
      </w:r>
      <w:r w:rsidRPr="00C42073">
        <w:rPr>
          <w:rFonts w:ascii="Gentium" w:hAnsi="Gentium"/>
          <w:sz w:val="18"/>
          <w:szCs w:val="28"/>
        </w:rPr>
        <w:tab/>
      </w:r>
      <w:r w:rsidRPr="00C42073">
        <w:rPr>
          <w:rFonts w:ascii="Gentium" w:hAnsi="Gentium"/>
          <w:sz w:val="18"/>
          <w:szCs w:val="28"/>
        </w:rPr>
        <w:tab/>
      </w:r>
    </w:p>
    <w:p w:rsidR="00BE2A32" w:rsidRPr="00C42073" w:rsidRDefault="00BE2A32" w:rsidP="00404BBD">
      <w:pPr>
        <w:ind w:left="990"/>
        <w:rPr>
          <w:rFonts w:ascii="Gentium" w:hAnsi="Gentium"/>
        </w:rPr>
      </w:pPr>
      <w:r w:rsidRPr="00C42073">
        <w:rPr>
          <w:rFonts w:ascii="Gentium" w:hAnsi="Gentium"/>
        </w:rPr>
        <w:t>True to fact – conforming to reality</w:t>
      </w:r>
    </w:p>
    <w:p w:rsidR="00404BBD" w:rsidRPr="00C42073" w:rsidRDefault="00BE2A32" w:rsidP="00404BBD">
      <w:pPr>
        <w:rPr>
          <w:rFonts w:ascii="Gentium" w:hAnsi="Gentium"/>
          <w:szCs w:val="28"/>
        </w:rPr>
      </w:pPr>
      <w:r w:rsidRPr="00C42073">
        <w:rPr>
          <w:rFonts w:ascii="Gentium" w:hAnsi="Gentium"/>
          <w:szCs w:val="28"/>
        </w:rPr>
        <w:tab/>
      </w:r>
      <w:r w:rsidRPr="00C42073">
        <w:rPr>
          <w:rFonts w:ascii="Gentium" w:hAnsi="Gentium"/>
          <w:szCs w:val="28"/>
        </w:rPr>
        <w:tab/>
      </w:r>
      <w:r w:rsidRPr="00C42073">
        <w:rPr>
          <w:rFonts w:ascii="Gentium" w:hAnsi="Gentium"/>
          <w:szCs w:val="28"/>
        </w:rPr>
        <w:tab/>
      </w:r>
      <w:r w:rsidR="00537CBA" w:rsidRPr="00C42073">
        <w:rPr>
          <w:rFonts w:ascii="Gentium" w:hAnsi="Gentium"/>
          <w:szCs w:val="28"/>
        </w:rPr>
        <w:tab/>
      </w:r>
    </w:p>
    <w:p w:rsidR="00BE2A32" w:rsidRPr="00426664" w:rsidRDefault="00537CBA" w:rsidP="00404BBD">
      <w:pPr>
        <w:ind w:left="990"/>
        <w:rPr>
          <w:rFonts w:ascii="Gentium" w:hAnsi="Gentium"/>
          <w:szCs w:val="26"/>
        </w:rPr>
      </w:pPr>
      <w:r w:rsidRPr="00C42073">
        <w:rPr>
          <w:rFonts w:ascii="Gentium" w:hAnsi="Gentium"/>
          <w:sz w:val="26"/>
          <w:szCs w:val="26"/>
        </w:rPr>
        <w:t>a.</w:t>
      </w:r>
      <w:r w:rsidR="00BE2A32" w:rsidRPr="00C42073">
        <w:rPr>
          <w:rFonts w:ascii="Gentium" w:hAnsi="Gentium"/>
          <w:sz w:val="26"/>
          <w:szCs w:val="26"/>
        </w:rPr>
        <w:t xml:space="preserve"> Of Jesus</w:t>
      </w:r>
      <w:r w:rsidR="00311C86" w:rsidRPr="00C42073">
        <w:rPr>
          <w:rFonts w:ascii="Gentium" w:hAnsi="Gentium"/>
          <w:sz w:val="26"/>
          <w:szCs w:val="26"/>
        </w:rPr>
        <w:t xml:space="preserve"> - </w:t>
      </w:r>
      <w:r w:rsidR="00311C86" w:rsidRPr="00426664">
        <w:rPr>
          <w:rFonts w:ascii="Gentium" w:hAnsi="Gentium"/>
          <w:szCs w:val="26"/>
        </w:rPr>
        <w:t>Matt</w:t>
      </w:r>
      <w:r w:rsidR="00426664" w:rsidRPr="00426664">
        <w:rPr>
          <w:rFonts w:ascii="Gentium" w:hAnsi="Gentium"/>
          <w:szCs w:val="26"/>
        </w:rPr>
        <w:t>hew 22:</w:t>
      </w:r>
      <w:r w:rsidR="00311C86" w:rsidRPr="00426664">
        <w:rPr>
          <w:rFonts w:ascii="Gentium" w:hAnsi="Gentium"/>
          <w:szCs w:val="26"/>
        </w:rPr>
        <w:t>16</w:t>
      </w:r>
      <w:r w:rsidR="00426664">
        <w:rPr>
          <w:rFonts w:ascii="Gentium" w:hAnsi="Gentium"/>
          <w:szCs w:val="26"/>
        </w:rPr>
        <w:t xml:space="preserve"> - The </w:t>
      </w:r>
      <w:r w:rsidR="007632B6" w:rsidRPr="00426664">
        <w:rPr>
          <w:rFonts w:ascii="Gentium" w:hAnsi="Gentium"/>
          <w:szCs w:val="26"/>
        </w:rPr>
        <w:t>Pharisees with the Herodians</w:t>
      </w:r>
    </w:p>
    <w:p w:rsidR="00404BBD" w:rsidRPr="00C42073" w:rsidRDefault="00986218" w:rsidP="00404BBD">
      <w:pPr>
        <w:rPr>
          <w:rFonts w:ascii="Gentium" w:hAnsi="Gentium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  <w:r w:rsidRPr="00C42073">
        <w:rPr>
          <w:rFonts w:ascii="Gentium" w:hAnsi="Gentium"/>
          <w:szCs w:val="28"/>
        </w:rPr>
        <w:tab/>
      </w:r>
      <w:r w:rsidR="00537CBA" w:rsidRPr="00C42073">
        <w:rPr>
          <w:rFonts w:ascii="Gentium" w:hAnsi="Gentium"/>
          <w:szCs w:val="28"/>
        </w:rPr>
        <w:tab/>
      </w:r>
    </w:p>
    <w:p w:rsidR="00986218" w:rsidRPr="00C42073" w:rsidRDefault="00404BBD" w:rsidP="00C42073">
      <w:pPr>
        <w:spacing w:line="276" w:lineRule="auto"/>
        <w:ind w:left="1267"/>
        <w:rPr>
          <w:rFonts w:ascii="Gentium" w:hAnsi="Gentium"/>
          <w:szCs w:val="28"/>
        </w:rPr>
      </w:pPr>
      <w:r w:rsidRPr="00C42073">
        <w:rPr>
          <w:rFonts w:ascii="Gentium" w:hAnsi="Gentium"/>
          <w:szCs w:val="28"/>
        </w:rPr>
        <w:t xml:space="preserve">1) </w:t>
      </w:r>
      <w:r w:rsidR="00986218" w:rsidRPr="00C42073">
        <w:rPr>
          <w:rFonts w:ascii="Gentium" w:hAnsi="Gentium"/>
          <w:szCs w:val="28"/>
        </w:rPr>
        <w:t xml:space="preserve">You are true </w:t>
      </w:r>
    </w:p>
    <w:p w:rsidR="00986218" w:rsidRPr="00C42073" w:rsidRDefault="00E2234E" w:rsidP="00C42073">
      <w:pPr>
        <w:spacing w:line="276" w:lineRule="auto"/>
        <w:ind w:left="1267"/>
        <w:rPr>
          <w:rFonts w:ascii="Gentium" w:hAnsi="Gentium"/>
          <w:szCs w:val="28"/>
        </w:rPr>
      </w:pPr>
      <w:r w:rsidRPr="00C42073">
        <w:rPr>
          <w:rFonts w:ascii="Gentium" w:hAnsi="Gentium"/>
          <w:szCs w:val="28"/>
        </w:rPr>
        <w:t>2)</w:t>
      </w:r>
      <w:r w:rsidR="00986218" w:rsidRPr="00C42073">
        <w:rPr>
          <w:rFonts w:ascii="Gentium" w:hAnsi="Gentium"/>
          <w:szCs w:val="28"/>
        </w:rPr>
        <w:t xml:space="preserve"> You teach true things</w:t>
      </w:r>
    </w:p>
    <w:p w:rsidR="00986218" w:rsidRPr="00C42073" w:rsidRDefault="00E2234E" w:rsidP="00C42073">
      <w:pPr>
        <w:spacing w:line="276" w:lineRule="auto"/>
        <w:ind w:left="1267"/>
        <w:rPr>
          <w:rFonts w:ascii="Gentium" w:hAnsi="Gentium"/>
          <w:szCs w:val="28"/>
        </w:rPr>
      </w:pPr>
      <w:r w:rsidRPr="00C42073">
        <w:rPr>
          <w:rFonts w:ascii="Gentium" w:hAnsi="Gentium"/>
          <w:szCs w:val="28"/>
        </w:rPr>
        <w:t>3)</w:t>
      </w:r>
      <w:r w:rsidR="00986218" w:rsidRPr="00C42073">
        <w:rPr>
          <w:rFonts w:ascii="Gentium" w:hAnsi="Gentium"/>
          <w:szCs w:val="28"/>
        </w:rPr>
        <w:t xml:space="preserve"> </w:t>
      </w:r>
      <w:r w:rsidR="006B70F4" w:rsidRPr="00C42073">
        <w:rPr>
          <w:rFonts w:ascii="Gentium" w:hAnsi="Gentium"/>
          <w:szCs w:val="28"/>
        </w:rPr>
        <w:t>You don’t fear men.</w:t>
      </w:r>
    </w:p>
    <w:p w:rsidR="006B70F4" w:rsidRPr="00C42073" w:rsidRDefault="00E2234E" w:rsidP="00C42073">
      <w:pPr>
        <w:spacing w:line="276" w:lineRule="auto"/>
        <w:ind w:left="1267"/>
        <w:rPr>
          <w:rFonts w:ascii="Gentium" w:hAnsi="Gentium"/>
          <w:szCs w:val="28"/>
        </w:rPr>
      </w:pPr>
      <w:r w:rsidRPr="00C42073">
        <w:rPr>
          <w:rFonts w:ascii="Gentium" w:hAnsi="Gentium"/>
          <w:szCs w:val="28"/>
        </w:rPr>
        <w:t>4)</w:t>
      </w:r>
      <w:r w:rsidR="006B70F4" w:rsidRPr="00C42073">
        <w:rPr>
          <w:rFonts w:ascii="Gentium" w:hAnsi="Gentium"/>
          <w:szCs w:val="28"/>
        </w:rPr>
        <w:t xml:space="preserve"> You don’t </w:t>
      </w:r>
      <w:r w:rsidR="009A6197" w:rsidRPr="00C42073">
        <w:rPr>
          <w:rFonts w:ascii="Gentium" w:hAnsi="Gentium"/>
          <w:szCs w:val="28"/>
        </w:rPr>
        <w:t>regard the person of men.</w:t>
      </w:r>
    </w:p>
    <w:p w:rsidR="00154FB3" w:rsidRPr="00C42073" w:rsidRDefault="00154FB3" w:rsidP="00404BBD">
      <w:pPr>
        <w:ind w:left="1260"/>
        <w:rPr>
          <w:rFonts w:ascii="Gentium" w:hAnsi="Gentium"/>
          <w:szCs w:val="28"/>
        </w:rPr>
      </w:pPr>
    </w:p>
    <w:p w:rsidR="009A6197" w:rsidRPr="00C42073" w:rsidRDefault="00E2234E" w:rsidP="00404BBD">
      <w:pPr>
        <w:ind w:left="990"/>
        <w:rPr>
          <w:rFonts w:ascii="Gentium" w:hAnsi="Gentium"/>
          <w:sz w:val="26"/>
          <w:szCs w:val="26"/>
        </w:rPr>
      </w:pPr>
      <w:proofErr w:type="gramStart"/>
      <w:r w:rsidRPr="00C42073">
        <w:rPr>
          <w:rFonts w:ascii="Gentium" w:hAnsi="Gentium"/>
          <w:sz w:val="26"/>
          <w:szCs w:val="26"/>
        </w:rPr>
        <w:t>b</w:t>
      </w:r>
      <w:proofErr w:type="gramEnd"/>
      <w:r w:rsidR="009A6197" w:rsidRPr="00C42073">
        <w:rPr>
          <w:rFonts w:ascii="Gentium" w:hAnsi="Gentium"/>
          <w:sz w:val="26"/>
          <w:szCs w:val="26"/>
        </w:rPr>
        <w:t xml:space="preserve">. </w:t>
      </w:r>
      <w:r w:rsidR="00154FB3" w:rsidRPr="00C42073">
        <w:rPr>
          <w:rFonts w:ascii="Gentium" w:hAnsi="Gentium"/>
          <w:sz w:val="26"/>
          <w:szCs w:val="26"/>
        </w:rPr>
        <w:t>Of God - John 3:</w:t>
      </w:r>
      <w:r w:rsidR="00786818" w:rsidRPr="00C42073">
        <w:rPr>
          <w:rFonts w:ascii="Gentium" w:hAnsi="Gentium"/>
          <w:sz w:val="26"/>
          <w:szCs w:val="26"/>
        </w:rPr>
        <w:t>2</w:t>
      </w:r>
    </w:p>
    <w:p w:rsidR="00404BBD" w:rsidRPr="00404BBD" w:rsidRDefault="00154FB3" w:rsidP="00404BBD">
      <w:pPr>
        <w:ind w:left="1260"/>
        <w:rPr>
          <w:rFonts w:ascii="Gentium" w:hAnsi="Gentium"/>
          <w:sz w:val="26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</w:p>
    <w:p w:rsidR="00311C86" w:rsidRPr="00C42073" w:rsidRDefault="00C42073" w:rsidP="00C42073">
      <w:pPr>
        <w:ind w:left="1260"/>
        <w:jc w:val="both"/>
        <w:rPr>
          <w:rFonts w:ascii="Gentium" w:hAnsi="Gentium"/>
        </w:rPr>
      </w:pPr>
      <w:r>
        <w:t>“</w:t>
      </w:r>
      <w:proofErr w:type="gramStart"/>
      <w:r w:rsidR="00723835" w:rsidRPr="00C42073">
        <w:t>we</w:t>
      </w:r>
      <w:proofErr w:type="gramEnd"/>
      <w:r w:rsidR="00723835" w:rsidRPr="00C42073">
        <w:t xml:space="preserve"> know that You are a teacher come from God</w:t>
      </w:r>
      <w:r>
        <w:t>” -</w:t>
      </w:r>
      <w:r w:rsidRPr="00C42073">
        <w:rPr>
          <w:rFonts w:ascii="Gentium" w:hAnsi="Gentium"/>
        </w:rPr>
        <w:t xml:space="preserve"> </w:t>
      </w:r>
      <w:r w:rsidR="00C07667" w:rsidRPr="00C42073">
        <w:rPr>
          <w:rFonts w:ascii="Gentium" w:hAnsi="Gentium"/>
        </w:rPr>
        <w:t>I</w:t>
      </w:r>
      <w:r w:rsidR="00DB3039" w:rsidRPr="00C42073">
        <w:rPr>
          <w:rFonts w:ascii="Gentium" w:hAnsi="Gentium"/>
        </w:rPr>
        <w:t>f</w:t>
      </w:r>
      <w:r w:rsidR="00C07667" w:rsidRPr="00C42073">
        <w:rPr>
          <w:rFonts w:ascii="Gentium" w:hAnsi="Gentium"/>
        </w:rPr>
        <w:t xml:space="preserve"> you accept Jesus’ teachings, you </w:t>
      </w:r>
      <w:r w:rsidR="00DB3039" w:rsidRPr="00C42073">
        <w:rPr>
          <w:rFonts w:ascii="Gentium" w:hAnsi="Gentium"/>
        </w:rPr>
        <w:t>are saying that</w:t>
      </w:r>
      <w:r w:rsidR="00C07667" w:rsidRPr="00C42073">
        <w:rPr>
          <w:rFonts w:ascii="Gentium" w:hAnsi="Gentium"/>
        </w:rPr>
        <w:t xml:space="preserve"> God</w:t>
      </w:r>
      <w:r w:rsidR="00DB3039" w:rsidRPr="00C42073">
        <w:rPr>
          <w:rFonts w:ascii="Gentium" w:hAnsi="Gentium"/>
        </w:rPr>
        <w:t xml:space="preserve"> is true.</w:t>
      </w:r>
    </w:p>
    <w:p w:rsidR="00840549" w:rsidRPr="00404BBD" w:rsidRDefault="00840549" w:rsidP="00404BBD">
      <w:pPr>
        <w:ind w:left="1260"/>
        <w:rPr>
          <w:rFonts w:ascii="Gentium" w:hAnsi="Gentium"/>
          <w:sz w:val="26"/>
          <w:szCs w:val="28"/>
        </w:rPr>
      </w:pPr>
    </w:p>
    <w:p w:rsidR="00840549" w:rsidRPr="00C42073" w:rsidRDefault="004C7391" w:rsidP="00404BBD">
      <w:pPr>
        <w:ind w:left="990"/>
        <w:rPr>
          <w:rFonts w:ascii="Gentium" w:hAnsi="Gentium"/>
          <w:sz w:val="26"/>
          <w:szCs w:val="26"/>
        </w:rPr>
      </w:pPr>
      <w:proofErr w:type="gramStart"/>
      <w:r w:rsidRPr="00C42073">
        <w:rPr>
          <w:rFonts w:ascii="Gentium" w:hAnsi="Gentium"/>
          <w:sz w:val="26"/>
          <w:szCs w:val="26"/>
        </w:rPr>
        <w:t>c</w:t>
      </w:r>
      <w:proofErr w:type="gramEnd"/>
      <w:r w:rsidR="00840549" w:rsidRPr="00C42073">
        <w:rPr>
          <w:rFonts w:ascii="Gentium" w:hAnsi="Gentium"/>
          <w:sz w:val="26"/>
          <w:szCs w:val="26"/>
        </w:rPr>
        <w:t>. Of the Word of God –</w:t>
      </w:r>
    </w:p>
    <w:p w:rsidR="00404BBD" w:rsidRPr="00C42073" w:rsidRDefault="003B43D1" w:rsidP="00404BBD">
      <w:pPr>
        <w:ind w:left="1260"/>
        <w:rPr>
          <w:rFonts w:ascii="Gentium" w:hAnsi="Gentium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  <w:r w:rsidRPr="00C42073">
        <w:rPr>
          <w:rFonts w:ascii="Gentium" w:hAnsi="Gentium"/>
        </w:rPr>
        <w:tab/>
      </w:r>
      <w:r w:rsidRPr="00C42073">
        <w:rPr>
          <w:rFonts w:ascii="Gentium" w:hAnsi="Gentium"/>
        </w:rPr>
        <w:tab/>
      </w:r>
      <w:r w:rsidR="004C7391" w:rsidRPr="00C42073">
        <w:rPr>
          <w:rFonts w:ascii="Gentium" w:hAnsi="Gentium"/>
        </w:rPr>
        <w:tab/>
      </w:r>
    </w:p>
    <w:p w:rsidR="003B43D1" w:rsidRPr="00C42073" w:rsidRDefault="004C7391" w:rsidP="00404BBD">
      <w:pPr>
        <w:ind w:left="1260"/>
        <w:rPr>
          <w:rFonts w:ascii="Gentium" w:hAnsi="Gentium"/>
        </w:rPr>
      </w:pPr>
      <w:r w:rsidRPr="00C42073">
        <w:rPr>
          <w:rFonts w:ascii="Gentium" w:hAnsi="Gentium"/>
        </w:rPr>
        <w:t>1)</w:t>
      </w:r>
      <w:r w:rsidR="0045691D">
        <w:rPr>
          <w:rFonts w:ascii="Gentium" w:hAnsi="Gentium"/>
        </w:rPr>
        <w:t xml:space="preserve"> True S</w:t>
      </w:r>
      <w:r w:rsidR="003B43D1" w:rsidRPr="00C42073">
        <w:rPr>
          <w:rFonts w:ascii="Gentium" w:hAnsi="Gentium"/>
        </w:rPr>
        <w:t>ayings – Titus 1:13</w:t>
      </w:r>
    </w:p>
    <w:p w:rsidR="00C42073" w:rsidRPr="00426664" w:rsidRDefault="00C42073" w:rsidP="00404BBD">
      <w:pPr>
        <w:ind w:left="1260"/>
        <w:rPr>
          <w:rFonts w:ascii="Gentium" w:hAnsi="Gentium"/>
          <w:sz w:val="20"/>
        </w:rPr>
      </w:pPr>
    </w:p>
    <w:p w:rsidR="001926CD" w:rsidRPr="00C42073" w:rsidRDefault="00C42073" w:rsidP="00C42073">
      <w:pPr>
        <w:ind w:left="1530"/>
        <w:rPr>
          <w:rFonts w:ascii="Gentium" w:hAnsi="Gentium"/>
        </w:rPr>
      </w:pPr>
      <w:r w:rsidRPr="00C42073">
        <w:rPr>
          <w:rFonts w:ascii="Gentium" w:hAnsi="Gentium"/>
        </w:rPr>
        <w:t xml:space="preserve"> </w:t>
      </w:r>
      <w:r w:rsidR="00846975" w:rsidRPr="00C42073">
        <w:rPr>
          <w:rFonts w:ascii="Gentium" w:hAnsi="Gentium"/>
        </w:rPr>
        <w:t xml:space="preserve">“The </w:t>
      </w:r>
      <w:proofErr w:type="spellStart"/>
      <w:r w:rsidR="00846975" w:rsidRPr="00C42073">
        <w:rPr>
          <w:rFonts w:ascii="Gentium" w:hAnsi="Gentium"/>
        </w:rPr>
        <w:t>cre</w:t>
      </w:r>
      <w:r w:rsidR="001926CD" w:rsidRPr="00C42073">
        <w:rPr>
          <w:rFonts w:ascii="Gentium" w:hAnsi="Gentium"/>
        </w:rPr>
        <w:t>tions</w:t>
      </w:r>
      <w:proofErr w:type="spellEnd"/>
      <w:r w:rsidR="001926CD" w:rsidRPr="00C42073">
        <w:rPr>
          <w:rFonts w:ascii="Gentium" w:hAnsi="Gentium"/>
        </w:rPr>
        <w:t xml:space="preserve"> are lazy and slow”</w:t>
      </w:r>
    </w:p>
    <w:p w:rsidR="00404BBD" w:rsidRPr="00C42073" w:rsidRDefault="00404BBD" w:rsidP="00404BBD">
      <w:pPr>
        <w:ind w:left="1260"/>
        <w:rPr>
          <w:rFonts w:ascii="Gentium" w:hAnsi="Gentium"/>
        </w:rPr>
      </w:pPr>
    </w:p>
    <w:p w:rsidR="001926CD" w:rsidRPr="00C42073" w:rsidRDefault="004C7391" w:rsidP="00404BBD">
      <w:pPr>
        <w:ind w:left="1260"/>
        <w:rPr>
          <w:rFonts w:ascii="Gentium" w:hAnsi="Gentium"/>
        </w:rPr>
      </w:pPr>
      <w:r w:rsidRPr="00C42073">
        <w:rPr>
          <w:rFonts w:ascii="Gentium" w:hAnsi="Gentium"/>
        </w:rPr>
        <w:t>2)</w:t>
      </w:r>
      <w:r w:rsidR="001926CD" w:rsidRPr="00C42073">
        <w:rPr>
          <w:rFonts w:ascii="Gentium" w:hAnsi="Gentium"/>
        </w:rPr>
        <w:t xml:space="preserve"> </w:t>
      </w:r>
      <w:r w:rsidR="0081616D" w:rsidRPr="00C42073">
        <w:rPr>
          <w:rFonts w:ascii="Gentium" w:hAnsi="Gentium"/>
        </w:rPr>
        <w:t>T</w:t>
      </w:r>
      <w:r w:rsidR="0045691D">
        <w:rPr>
          <w:rFonts w:ascii="Gentium" w:hAnsi="Gentium"/>
        </w:rPr>
        <w:t>he t</w:t>
      </w:r>
      <w:r w:rsidR="001926CD" w:rsidRPr="00C42073">
        <w:rPr>
          <w:rFonts w:ascii="Gentium" w:hAnsi="Gentium"/>
        </w:rPr>
        <w:t xml:space="preserve">rue Grace of God </w:t>
      </w:r>
      <w:r w:rsidR="005A6414" w:rsidRPr="00C42073">
        <w:rPr>
          <w:rFonts w:ascii="Gentium" w:hAnsi="Gentium"/>
        </w:rPr>
        <w:t>–</w:t>
      </w:r>
      <w:r w:rsidR="001926CD" w:rsidRPr="00C42073">
        <w:rPr>
          <w:rFonts w:ascii="Gentium" w:hAnsi="Gentium"/>
        </w:rPr>
        <w:t xml:space="preserve"> </w:t>
      </w:r>
      <w:r w:rsidR="00C42073">
        <w:rPr>
          <w:rFonts w:ascii="Gentium" w:hAnsi="Gentium"/>
        </w:rPr>
        <w:t>1</w:t>
      </w:r>
      <w:r w:rsidR="005A6414" w:rsidRPr="00C42073">
        <w:rPr>
          <w:rFonts w:ascii="Gentium" w:hAnsi="Gentium"/>
        </w:rPr>
        <w:t xml:space="preserve"> Peter 5:12</w:t>
      </w:r>
    </w:p>
    <w:p w:rsidR="00C42073" w:rsidRPr="00426664" w:rsidRDefault="00C42073" w:rsidP="00404BBD">
      <w:pPr>
        <w:ind w:left="1260"/>
        <w:rPr>
          <w:rFonts w:ascii="Gentium" w:hAnsi="Gentium"/>
          <w:sz w:val="20"/>
        </w:rPr>
      </w:pPr>
    </w:p>
    <w:p w:rsidR="005A6414" w:rsidRDefault="00C42073" w:rsidP="00C42073">
      <w:pPr>
        <w:ind w:left="1530"/>
      </w:pPr>
      <w:r>
        <w:t>“</w:t>
      </w:r>
      <w:proofErr w:type="gramStart"/>
      <w:r w:rsidR="005A6414" w:rsidRPr="00C42073">
        <w:t>this</w:t>
      </w:r>
      <w:proofErr w:type="gramEnd"/>
      <w:r w:rsidR="005A6414" w:rsidRPr="00C42073">
        <w:t xml:space="preserve"> is the true grace of God in which you stand.</w:t>
      </w:r>
      <w:r>
        <w:t>”</w:t>
      </w:r>
    </w:p>
    <w:p w:rsidR="00C42073" w:rsidRPr="00C42073" w:rsidRDefault="00C42073" w:rsidP="00C42073">
      <w:pPr>
        <w:ind w:left="1260"/>
      </w:pPr>
    </w:p>
    <w:p w:rsidR="00840549" w:rsidRPr="00C42073" w:rsidRDefault="00A11F59" w:rsidP="00404BBD">
      <w:pPr>
        <w:ind w:left="1260"/>
        <w:rPr>
          <w:rFonts w:ascii="Gentium" w:hAnsi="Gentium"/>
        </w:rPr>
      </w:pPr>
      <w:r w:rsidRPr="00C42073">
        <w:rPr>
          <w:rFonts w:ascii="Gentium" w:hAnsi="Gentium"/>
        </w:rPr>
        <w:t>3)</w:t>
      </w:r>
      <w:r w:rsidR="0045691D">
        <w:rPr>
          <w:rFonts w:ascii="Gentium" w:hAnsi="Gentium"/>
        </w:rPr>
        <w:t xml:space="preserve"> True P</w:t>
      </w:r>
      <w:r w:rsidR="0081616D" w:rsidRPr="00C42073">
        <w:rPr>
          <w:rFonts w:ascii="Gentium" w:hAnsi="Gentium"/>
        </w:rPr>
        <w:t xml:space="preserve">roverb </w:t>
      </w:r>
      <w:r w:rsidR="00B35FE3" w:rsidRPr="00C42073">
        <w:rPr>
          <w:rFonts w:ascii="Gentium" w:hAnsi="Gentium"/>
        </w:rPr>
        <w:t>–</w:t>
      </w:r>
      <w:r w:rsidR="0081616D" w:rsidRPr="00C42073">
        <w:rPr>
          <w:rFonts w:ascii="Gentium" w:hAnsi="Gentium"/>
        </w:rPr>
        <w:t xml:space="preserve"> </w:t>
      </w:r>
      <w:r w:rsidR="00C42073">
        <w:rPr>
          <w:rFonts w:ascii="Gentium" w:hAnsi="Gentium"/>
        </w:rPr>
        <w:t>2 Peter</w:t>
      </w:r>
      <w:r w:rsidR="00B35FE3" w:rsidRPr="00C42073">
        <w:rPr>
          <w:rFonts w:ascii="Gentium" w:hAnsi="Gentium"/>
        </w:rPr>
        <w:t xml:space="preserve"> 2:22</w:t>
      </w:r>
    </w:p>
    <w:p w:rsidR="00404BBD" w:rsidRPr="00426664" w:rsidRDefault="00BE2A32" w:rsidP="00404BBD">
      <w:pPr>
        <w:ind w:left="1260"/>
        <w:rPr>
          <w:rFonts w:ascii="Gentium" w:hAnsi="Gentium"/>
          <w:sz w:val="20"/>
        </w:rPr>
      </w:pPr>
      <w:r w:rsidRPr="00C42073">
        <w:rPr>
          <w:rFonts w:ascii="Gentium" w:hAnsi="Gentium"/>
        </w:rPr>
        <w:tab/>
      </w:r>
    </w:p>
    <w:p w:rsidR="0010603A" w:rsidRPr="00C42073" w:rsidRDefault="00C42073" w:rsidP="00C42073">
      <w:pPr>
        <w:ind w:left="1530"/>
      </w:pPr>
      <w:r>
        <w:t>“</w:t>
      </w:r>
      <w:r w:rsidR="00B35FE3" w:rsidRPr="00C42073">
        <w:t>But it has happened to them according to the true proverb:</w:t>
      </w:r>
    </w:p>
    <w:p w:rsidR="0010603A" w:rsidRPr="00C42073" w:rsidRDefault="0010603A" w:rsidP="00404BBD">
      <w:pPr>
        <w:ind w:left="1260"/>
      </w:pPr>
      <w:r w:rsidRPr="00C42073">
        <w:tab/>
      </w:r>
      <w:r w:rsidRPr="00C42073">
        <w:tab/>
      </w:r>
      <w:r w:rsidRPr="00C42073">
        <w:tab/>
      </w:r>
      <w:r w:rsidRPr="00C42073">
        <w:tab/>
      </w:r>
    </w:p>
    <w:p w:rsidR="00B35FE3" w:rsidRPr="00C42073" w:rsidRDefault="00A11F59" w:rsidP="00404BBD">
      <w:pPr>
        <w:ind w:left="1260"/>
      </w:pPr>
      <w:r w:rsidRPr="00C42073">
        <w:t>4)</w:t>
      </w:r>
      <w:r w:rsidR="0010603A" w:rsidRPr="00C42073">
        <w:t xml:space="preserve"> True Co</w:t>
      </w:r>
      <w:r w:rsidR="001F1DBE" w:rsidRPr="00C42073">
        <w:t>m</w:t>
      </w:r>
      <w:r w:rsidR="0010603A" w:rsidRPr="00C42073">
        <w:t xml:space="preserve">mandment </w:t>
      </w:r>
      <w:r w:rsidR="001F1DBE" w:rsidRPr="00C42073">
        <w:t>–</w:t>
      </w:r>
      <w:r w:rsidR="0010603A" w:rsidRPr="00C42073">
        <w:t xml:space="preserve"> </w:t>
      </w:r>
      <w:r w:rsidR="001F1DBE" w:rsidRPr="00C42073">
        <w:t>I John 2:8-9</w:t>
      </w:r>
    </w:p>
    <w:p w:rsidR="00C42073" w:rsidRPr="00426664" w:rsidRDefault="001F1DBE" w:rsidP="00404BBD">
      <w:pPr>
        <w:ind w:left="1260"/>
        <w:rPr>
          <w:sz w:val="20"/>
        </w:rPr>
      </w:pPr>
      <w:r w:rsidRPr="00C42073">
        <w:tab/>
      </w:r>
    </w:p>
    <w:p w:rsidR="001F1DBE" w:rsidRPr="00404BBD" w:rsidRDefault="001F1DBE" w:rsidP="00C42073">
      <w:pPr>
        <w:ind w:left="1530"/>
        <w:rPr>
          <w:szCs w:val="28"/>
        </w:rPr>
      </w:pPr>
      <w:r w:rsidRPr="00404BBD">
        <w:rPr>
          <w:szCs w:val="28"/>
        </w:rPr>
        <w:t>“Love your brother”</w:t>
      </w:r>
    </w:p>
    <w:p w:rsidR="00404BBD" w:rsidRDefault="00404BBD" w:rsidP="00404BBD">
      <w:pPr>
        <w:rPr>
          <w:szCs w:val="28"/>
        </w:rPr>
      </w:pPr>
    </w:p>
    <w:p w:rsidR="0045691D" w:rsidRPr="0045691D" w:rsidRDefault="0045691D" w:rsidP="00404BBD">
      <w:pPr>
        <w:rPr>
          <w:szCs w:val="28"/>
        </w:rPr>
      </w:pPr>
    </w:p>
    <w:p w:rsidR="009D04C8" w:rsidRDefault="00303DBC" w:rsidP="00404BBD">
      <w:pPr>
        <w:ind w:left="720"/>
        <w:rPr>
          <w:sz w:val="28"/>
          <w:szCs w:val="28"/>
        </w:rPr>
      </w:pPr>
      <w:r w:rsidRPr="00404BBD">
        <w:rPr>
          <w:sz w:val="28"/>
          <w:szCs w:val="28"/>
        </w:rPr>
        <w:lastRenderedPageBreak/>
        <w:t xml:space="preserve">2. </w:t>
      </w:r>
      <w:r w:rsidR="00404BBD">
        <w:rPr>
          <w:sz w:val="28"/>
          <w:szCs w:val="28"/>
        </w:rPr>
        <w:t>Application of T</w:t>
      </w:r>
      <w:r w:rsidR="00972B0D" w:rsidRPr="00404BBD">
        <w:rPr>
          <w:sz w:val="28"/>
          <w:szCs w:val="28"/>
        </w:rPr>
        <w:t xml:space="preserve">rue – </w:t>
      </w:r>
    </w:p>
    <w:p w:rsidR="00C42073" w:rsidRPr="00C42073" w:rsidRDefault="00C42073" w:rsidP="00404BBD">
      <w:pPr>
        <w:ind w:left="720"/>
        <w:rPr>
          <w:sz w:val="20"/>
          <w:szCs w:val="28"/>
        </w:rPr>
      </w:pPr>
    </w:p>
    <w:p w:rsidR="00972B0D" w:rsidRPr="00C42073" w:rsidRDefault="00972B0D" w:rsidP="00404BBD">
      <w:pPr>
        <w:ind w:left="990"/>
        <w:rPr>
          <w:sz w:val="26"/>
          <w:szCs w:val="26"/>
        </w:rPr>
      </w:pPr>
      <w:r w:rsidRPr="00C42073">
        <w:rPr>
          <w:sz w:val="26"/>
          <w:szCs w:val="26"/>
        </w:rPr>
        <w:t>a.</w:t>
      </w:r>
      <w:r w:rsidR="0045691D">
        <w:rPr>
          <w:sz w:val="26"/>
          <w:szCs w:val="26"/>
        </w:rPr>
        <w:t xml:space="preserve"> Learn what is true in the Word</w:t>
      </w:r>
    </w:p>
    <w:p w:rsidR="00404BBD" w:rsidRPr="00C42073" w:rsidRDefault="00404BBD" w:rsidP="00404BBD">
      <w:pPr>
        <w:ind w:left="1260"/>
        <w:rPr>
          <w:sz w:val="18"/>
          <w:szCs w:val="28"/>
        </w:rPr>
      </w:pPr>
      <w:r w:rsidRPr="00C42073">
        <w:rPr>
          <w:sz w:val="20"/>
          <w:szCs w:val="28"/>
        </w:rPr>
        <w:tab/>
      </w:r>
      <w:r w:rsidRPr="00C42073">
        <w:rPr>
          <w:sz w:val="20"/>
          <w:szCs w:val="28"/>
        </w:rPr>
        <w:tab/>
      </w:r>
    </w:p>
    <w:p w:rsidR="009C2883" w:rsidRPr="00404BBD" w:rsidRDefault="00816015" w:rsidP="00404BBD">
      <w:pPr>
        <w:ind w:left="1260"/>
        <w:rPr>
          <w:szCs w:val="28"/>
        </w:rPr>
      </w:pPr>
      <w:r w:rsidRPr="00404BBD">
        <w:rPr>
          <w:szCs w:val="28"/>
        </w:rPr>
        <w:t>That means – study the Word.</w:t>
      </w:r>
      <w:r w:rsidR="00404BBD" w:rsidRPr="00404BBD">
        <w:rPr>
          <w:szCs w:val="28"/>
        </w:rPr>
        <w:t xml:space="preserve"> </w:t>
      </w:r>
      <w:r w:rsidR="009C2883" w:rsidRPr="00404BBD">
        <w:rPr>
          <w:szCs w:val="28"/>
        </w:rPr>
        <w:t xml:space="preserve">The best way to answer the cults is not to </w:t>
      </w:r>
      <w:r w:rsidR="00404BBD" w:rsidRPr="00404BBD">
        <w:rPr>
          <w:szCs w:val="28"/>
        </w:rPr>
        <w:t xml:space="preserve">know all </w:t>
      </w:r>
      <w:r w:rsidR="000209A1" w:rsidRPr="00404BBD">
        <w:rPr>
          <w:szCs w:val="28"/>
        </w:rPr>
        <w:t xml:space="preserve">about them but </w:t>
      </w:r>
      <w:r w:rsidR="009C2883" w:rsidRPr="00404BBD">
        <w:rPr>
          <w:szCs w:val="28"/>
        </w:rPr>
        <w:t>to know the truth.</w:t>
      </w:r>
    </w:p>
    <w:p w:rsidR="00404BBD" w:rsidRPr="00404BBD" w:rsidRDefault="00404BBD" w:rsidP="00404BBD">
      <w:pPr>
        <w:ind w:left="1260"/>
        <w:rPr>
          <w:szCs w:val="28"/>
        </w:rPr>
      </w:pPr>
      <w:r w:rsidRPr="00404BBD">
        <w:rPr>
          <w:szCs w:val="28"/>
        </w:rPr>
        <w:tab/>
      </w:r>
      <w:r w:rsidRPr="00404BBD">
        <w:rPr>
          <w:szCs w:val="28"/>
        </w:rPr>
        <w:tab/>
      </w:r>
      <w:r w:rsidRPr="00404BBD">
        <w:rPr>
          <w:szCs w:val="28"/>
        </w:rPr>
        <w:tab/>
      </w:r>
    </w:p>
    <w:p w:rsidR="00513C7B" w:rsidRPr="00C42073" w:rsidRDefault="00513C7B" w:rsidP="00404BBD">
      <w:pPr>
        <w:ind w:left="990"/>
        <w:rPr>
          <w:sz w:val="26"/>
          <w:szCs w:val="26"/>
        </w:rPr>
      </w:pPr>
      <w:r w:rsidRPr="00C42073">
        <w:rPr>
          <w:sz w:val="26"/>
          <w:szCs w:val="26"/>
        </w:rPr>
        <w:t>b. Learn what is true in every situation</w:t>
      </w:r>
      <w:r w:rsidR="00816015" w:rsidRPr="00C42073">
        <w:rPr>
          <w:sz w:val="26"/>
          <w:szCs w:val="26"/>
        </w:rPr>
        <w:t xml:space="preserve"> of life</w:t>
      </w:r>
    </w:p>
    <w:p w:rsidR="00404BBD" w:rsidRPr="00C42073" w:rsidRDefault="00404BBD" w:rsidP="00404BBD">
      <w:pPr>
        <w:ind w:left="1260"/>
        <w:rPr>
          <w:sz w:val="20"/>
          <w:szCs w:val="28"/>
        </w:rPr>
      </w:pPr>
    </w:p>
    <w:p w:rsidR="00C42073" w:rsidRPr="00C42073" w:rsidRDefault="00E937C7" w:rsidP="00C42073">
      <w:pPr>
        <w:pStyle w:val="ListParagraph"/>
        <w:numPr>
          <w:ilvl w:val="0"/>
          <w:numId w:val="18"/>
        </w:numPr>
        <w:spacing w:line="276" w:lineRule="auto"/>
        <w:ind w:left="1800"/>
        <w:rPr>
          <w:szCs w:val="28"/>
        </w:rPr>
      </w:pPr>
      <w:r w:rsidRPr="00C42073">
        <w:rPr>
          <w:szCs w:val="28"/>
        </w:rPr>
        <w:t>Don’t jump to conclusions</w:t>
      </w:r>
      <w:r w:rsidR="00C42073" w:rsidRPr="00C42073">
        <w:rPr>
          <w:szCs w:val="28"/>
        </w:rPr>
        <w:t>.</w:t>
      </w:r>
    </w:p>
    <w:p w:rsidR="008E517E" w:rsidRPr="00C42073" w:rsidRDefault="000209A1" w:rsidP="00C42073">
      <w:pPr>
        <w:pStyle w:val="ListParagraph"/>
        <w:numPr>
          <w:ilvl w:val="0"/>
          <w:numId w:val="18"/>
        </w:numPr>
        <w:spacing w:line="276" w:lineRule="auto"/>
        <w:ind w:left="1800"/>
        <w:rPr>
          <w:szCs w:val="28"/>
        </w:rPr>
      </w:pPr>
      <w:r w:rsidRPr="00C42073">
        <w:rPr>
          <w:szCs w:val="28"/>
        </w:rPr>
        <w:t xml:space="preserve">Don’t believe </w:t>
      </w:r>
      <w:r w:rsidR="008E517E" w:rsidRPr="00C42073">
        <w:rPr>
          <w:szCs w:val="28"/>
        </w:rPr>
        <w:t>any</w:t>
      </w:r>
      <w:r w:rsidRPr="00C42073">
        <w:rPr>
          <w:szCs w:val="28"/>
        </w:rPr>
        <w:t xml:space="preserve">thing </w:t>
      </w:r>
      <w:r w:rsidR="008E517E" w:rsidRPr="00C42073">
        <w:rPr>
          <w:szCs w:val="28"/>
        </w:rPr>
        <w:t>you hear</w:t>
      </w:r>
      <w:r w:rsidR="00404BBD" w:rsidRPr="00C42073">
        <w:rPr>
          <w:szCs w:val="28"/>
        </w:rPr>
        <w:t xml:space="preserve"> </w:t>
      </w:r>
      <w:r w:rsidR="00882F8D" w:rsidRPr="00C42073">
        <w:rPr>
          <w:szCs w:val="28"/>
        </w:rPr>
        <w:t>a</w:t>
      </w:r>
      <w:r w:rsidR="008E517E" w:rsidRPr="00C42073">
        <w:rPr>
          <w:szCs w:val="28"/>
        </w:rPr>
        <w:t>nd only half of what you see.</w:t>
      </w:r>
    </w:p>
    <w:p w:rsidR="001F1DBE" w:rsidRPr="00404BBD" w:rsidRDefault="00816015" w:rsidP="00404BBD">
      <w:pPr>
        <w:ind w:left="1260"/>
        <w:rPr>
          <w:sz w:val="28"/>
          <w:szCs w:val="28"/>
        </w:rPr>
      </w:pPr>
      <w:r w:rsidRPr="00404BBD">
        <w:rPr>
          <w:szCs w:val="28"/>
        </w:rPr>
        <w:tab/>
      </w:r>
      <w:r w:rsidRPr="00404BBD">
        <w:rPr>
          <w:szCs w:val="28"/>
        </w:rPr>
        <w:tab/>
      </w:r>
      <w:r w:rsidRPr="00404BBD">
        <w:rPr>
          <w:szCs w:val="28"/>
        </w:rPr>
        <w:tab/>
      </w:r>
      <w:r w:rsidRPr="00404BBD">
        <w:rPr>
          <w:sz w:val="28"/>
          <w:szCs w:val="28"/>
        </w:rPr>
        <w:tab/>
      </w:r>
      <w:r w:rsidRPr="00404BBD">
        <w:rPr>
          <w:sz w:val="28"/>
          <w:szCs w:val="28"/>
        </w:rPr>
        <w:tab/>
      </w:r>
      <w:r w:rsidR="001F1DBE" w:rsidRPr="00404BBD">
        <w:rPr>
          <w:sz w:val="28"/>
          <w:szCs w:val="28"/>
        </w:rPr>
        <w:tab/>
      </w:r>
      <w:r w:rsidR="001F1DBE" w:rsidRPr="00404BBD">
        <w:rPr>
          <w:sz w:val="28"/>
          <w:szCs w:val="28"/>
        </w:rPr>
        <w:tab/>
      </w:r>
      <w:r w:rsidR="001F1DBE" w:rsidRPr="00404BBD">
        <w:rPr>
          <w:sz w:val="28"/>
          <w:szCs w:val="28"/>
        </w:rPr>
        <w:tab/>
      </w:r>
    </w:p>
    <w:p w:rsidR="00D82431" w:rsidRPr="00404BBD" w:rsidRDefault="00194E69" w:rsidP="00404BBD">
      <w:pPr>
        <w:ind w:left="360"/>
        <w:rPr>
          <w:rFonts w:ascii="Gentium" w:hAnsi="Gentium"/>
          <w:sz w:val="28"/>
          <w:szCs w:val="28"/>
        </w:rPr>
      </w:pPr>
      <w:r w:rsidRPr="00404BBD">
        <w:rPr>
          <w:sz w:val="28"/>
          <w:szCs w:val="28"/>
        </w:rPr>
        <w:t xml:space="preserve">B. </w:t>
      </w:r>
      <w:r w:rsidR="0045691D">
        <w:rPr>
          <w:sz w:val="28"/>
          <w:szCs w:val="28"/>
        </w:rPr>
        <w:t>“</w:t>
      </w:r>
      <w:r w:rsidRPr="00404BBD">
        <w:rPr>
          <w:sz w:val="28"/>
          <w:szCs w:val="28"/>
        </w:rPr>
        <w:t>Whatever thin</w:t>
      </w:r>
      <w:r w:rsidR="0045691D">
        <w:rPr>
          <w:sz w:val="28"/>
          <w:szCs w:val="28"/>
        </w:rPr>
        <w:t>gs a</w:t>
      </w:r>
      <w:r w:rsidRPr="00404BBD">
        <w:rPr>
          <w:sz w:val="28"/>
          <w:szCs w:val="28"/>
        </w:rPr>
        <w:t xml:space="preserve">re </w:t>
      </w:r>
      <w:r w:rsidR="009D02AD" w:rsidRPr="00404BBD">
        <w:rPr>
          <w:sz w:val="28"/>
          <w:szCs w:val="28"/>
        </w:rPr>
        <w:t>Noble</w:t>
      </w:r>
      <w:r w:rsidR="0045691D">
        <w:rPr>
          <w:sz w:val="28"/>
          <w:szCs w:val="28"/>
        </w:rPr>
        <w:t>”</w:t>
      </w:r>
      <w:r w:rsidR="009D02AD" w:rsidRPr="00404BBD">
        <w:rPr>
          <w:sz w:val="28"/>
          <w:szCs w:val="28"/>
        </w:rPr>
        <w:t xml:space="preserve"> – </w:t>
      </w:r>
      <w:r w:rsidR="009D02AD" w:rsidRPr="00404BBD">
        <w:rPr>
          <w:rFonts w:ascii="Gentium" w:hAnsi="Gentium"/>
          <w:sz w:val="28"/>
          <w:szCs w:val="28"/>
          <w:lang w:val="el-GR"/>
        </w:rPr>
        <w:t>σεμνά</w:t>
      </w:r>
      <w:r w:rsidR="00C040FF" w:rsidRPr="00404BBD">
        <w:rPr>
          <w:rFonts w:ascii="Gentium" w:hAnsi="Gentium"/>
          <w:sz w:val="28"/>
          <w:szCs w:val="28"/>
        </w:rPr>
        <w:t xml:space="preserve"> </w:t>
      </w:r>
    </w:p>
    <w:p w:rsidR="00404BBD" w:rsidRPr="00C42073" w:rsidRDefault="00B71038" w:rsidP="00404BBD">
      <w:pPr>
        <w:rPr>
          <w:rFonts w:ascii="Gentium" w:hAnsi="Gentium"/>
          <w:sz w:val="22"/>
          <w:szCs w:val="28"/>
        </w:rPr>
      </w:pPr>
      <w:r w:rsidRPr="00C42073">
        <w:rPr>
          <w:rFonts w:ascii="Gentium" w:hAnsi="Gentium"/>
          <w:sz w:val="22"/>
          <w:szCs w:val="28"/>
        </w:rPr>
        <w:tab/>
      </w:r>
      <w:r w:rsidRPr="00C42073">
        <w:rPr>
          <w:rFonts w:ascii="Gentium" w:hAnsi="Gentium"/>
          <w:sz w:val="22"/>
          <w:szCs w:val="28"/>
        </w:rPr>
        <w:tab/>
      </w:r>
      <w:r w:rsidRPr="00C42073">
        <w:rPr>
          <w:rFonts w:ascii="Gentium" w:hAnsi="Gentium"/>
          <w:sz w:val="22"/>
          <w:szCs w:val="28"/>
        </w:rPr>
        <w:tab/>
      </w:r>
    </w:p>
    <w:p w:rsidR="00D83DCA" w:rsidRPr="00404BBD" w:rsidRDefault="00B71038" w:rsidP="00C42073">
      <w:pPr>
        <w:ind w:left="990" w:hanging="270"/>
        <w:rPr>
          <w:rFonts w:ascii="Gentium" w:hAnsi="Gentium"/>
          <w:sz w:val="26"/>
          <w:szCs w:val="28"/>
        </w:rPr>
      </w:pPr>
      <w:r w:rsidRPr="00404BBD">
        <w:rPr>
          <w:rFonts w:ascii="Gentium" w:hAnsi="Gentium"/>
          <w:sz w:val="28"/>
          <w:szCs w:val="28"/>
        </w:rPr>
        <w:t>1. Proper motives</w:t>
      </w:r>
      <w:r w:rsidR="00F35449" w:rsidRPr="00404BBD">
        <w:rPr>
          <w:rFonts w:ascii="Gentium" w:hAnsi="Gentium"/>
          <w:sz w:val="28"/>
          <w:szCs w:val="28"/>
        </w:rPr>
        <w:t xml:space="preserve"> –</w:t>
      </w:r>
      <w:r w:rsidR="00404BBD">
        <w:rPr>
          <w:rFonts w:ascii="Gentium" w:hAnsi="Gentium"/>
          <w:sz w:val="28"/>
          <w:szCs w:val="28"/>
        </w:rPr>
        <w:t xml:space="preserve"> </w:t>
      </w:r>
      <w:r w:rsidR="0091383F" w:rsidRPr="00404BBD">
        <w:rPr>
          <w:rFonts w:ascii="Gentium" w:hAnsi="Gentium"/>
          <w:szCs w:val="28"/>
        </w:rPr>
        <w:t>Do things for the proper reasons.</w:t>
      </w:r>
      <w:r w:rsidR="00404BBD" w:rsidRPr="00404BBD">
        <w:rPr>
          <w:rFonts w:ascii="Gentium" w:hAnsi="Gentium"/>
          <w:sz w:val="26"/>
          <w:szCs w:val="28"/>
        </w:rPr>
        <w:t xml:space="preserve"> </w:t>
      </w:r>
      <w:r w:rsidR="0091383F" w:rsidRPr="00404BBD">
        <w:rPr>
          <w:rFonts w:ascii="Gentium" w:hAnsi="Gentium"/>
          <w:szCs w:val="28"/>
        </w:rPr>
        <w:t>Be open as to why you are doing something.</w:t>
      </w:r>
      <w:r w:rsidR="004E6633" w:rsidRPr="00404BBD">
        <w:rPr>
          <w:rFonts w:ascii="Gentium" w:hAnsi="Gentium"/>
          <w:szCs w:val="28"/>
        </w:rPr>
        <w:tab/>
      </w:r>
      <w:r w:rsidR="004E6633" w:rsidRPr="00404BBD">
        <w:rPr>
          <w:rFonts w:ascii="Gentium" w:hAnsi="Gentium"/>
          <w:szCs w:val="28"/>
        </w:rPr>
        <w:tab/>
      </w:r>
    </w:p>
    <w:p w:rsidR="00404BBD" w:rsidRPr="00404BBD" w:rsidRDefault="00D83DCA" w:rsidP="00404BBD">
      <w:pPr>
        <w:ind w:left="990"/>
        <w:rPr>
          <w:rFonts w:ascii="Gentium" w:hAnsi="Gentium"/>
          <w:szCs w:val="28"/>
        </w:rPr>
      </w:pPr>
      <w:r w:rsidRPr="00404BBD">
        <w:rPr>
          <w:rFonts w:ascii="Gentium" w:hAnsi="Gentium"/>
          <w:szCs w:val="28"/>
        </w:rPr>
        <w:tab/>
      </w:r>
      <w:r w:rsidRPr="00404BBD">
        <w:rPr>
          <w:rFonts w:ascii="Gentium" w:hAnsi="Gentium"/>
          <w:szCs w:val="28"/>
        </w:rPr>
        <w:tab/>
      </w:r>
      <w:r w:rsidRPr="00404BBD">
        <w:rPr>
          <w:rFonts w:ascii="Gentium" w:hAnsi="Gentium"/>
          <w:szCs w:val="28"/>
        </w:rPr>
        <w:tab/>
      </w:r>
    </w:p>
    <w:p w:rsidR="00EF1280" w:rsidRPr="00404BBD" w:rsidRDefault="004E6633" w:rsidP="00404BBD">
      <w:pPr>
        <w:ind w:left="72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>2. Proper manner –</w:t>
      </w:r>
      <w:r w:rsidR="00404BBD" w:rsidRPr="00C42073">
        <w:rPr>
          <w:rFonts w:ascii="Gentium" w:hAnsi="Gentium"/>
          <w:sz w:val="26"/>
          <w:szCs w:val="28"/>
        </w:rPr>
        <w:t xml:space="preserve"> </w:t>
      </w:r>
      <w:r w:rsidR="00D83DCA" w:rsidRPr="00C42073">
        <w:rPr>
          <w:rFonts w:ascii="Gentium" w:hAnsi="Gentium"/>
          <w:sz w:val="26"/>
          <w:szCs w:val="28"/>
        </w:rPr>
        <w:t>Be considerate of the feelings of others.</w:t>
      </w:r>
    </w:p>
    <w:p w:rsidR="00404BBD" w:rsidRDefault="004E6633" w:rsidP="00404BBD">
      <w:pPr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</w:p>
    <w:p w:rsidR="002D379E" w:rsidRPr="00C42073" w:rsidRDefault="009E6ED5" w:rsidP="00C42073">
      <w:pPr>
        <w:ind w:left="990" w:hanging="270"/>
        <w:jc w:val="both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 xml:space="preserve">3. </w:t>
      </w:r>
      <w:r w:rsidR="00EF1280" w:rsidRPr="00404BBD">
        <w:rPr>
          <w:rFonts w:ascii="Gentium" w:hAnsi="Gentium"/>
          <w:sz w:val="28"/>
          <w:szCs w:val="28"/>
        </w:rPr>
        <w:t>P</w:t>
      </w:r>
      <w:r w:rsidRPr="00404BBD">
        <w:rPr>
          <w:rFonts w:ascii="Gentium" w:hAnsi="Gentium"/>
          <w:sz w:val="28"/>
          <w:szCs w:val="28"/>
        </w:rPr>
        <w:t xml:space="preserve">roper morals </w:t>
      </w:r>
      <w:r w:rsidR="00D83DCA" w:rsidRPr="00404BBD">
        <w:rPr>
          <w:rFonts w:ascii="Gentium" w:hAnsi="Gentium"/>
          <w:sz w:val="28"/>
          <w:szCs w:val="28"/>
        </w:rPr>
        <w:t>–</w:t>
      </w:r>
      <w:r w:rsidRPr="00404BBD">
        <w:rPr>
          <w:rFonts w:ascii="Gentium" w:hAnsi="Gentium"/>
          <w:sz w:val="28"/>
          <w:szCs w:val="28"/>
        </w:rPr>
        <w:t xml:space="preserve"> </w:t>
      </w:r>
      <w:r w:rsidR="00D83DCA" w:rsidRPr="00C42073">
        <w:rPr>
          <w:rFonts w:ascii="Gentium" w:hAnsi="Gentium"/>
        </w:rPr>
        <w:t>Be careful not to step over the boundaries of</w:t>
      </w:r>
      <w:r w:rsidR="0068410B" w:rsidRPr="00C42073">
        <w:rPr>
          <w:rFonts w:ascii="Gentium" w:hAnsi="Gentium"/>
        </w:rPr>
        <w:t xml:space="preserve"> </w:t>
      </w:r>
      <w:r w:rsidR="00D83DCA" w:rsidRPr="00C42073">
        <w:rPr>
          <w:rFonts w:ascii="Gentium" w:hAnsi="Gentium"/>
        </w:rPr>
        <w:t>dece</w:t>
      </w:r>
      <w:r w:rsidR="0068410B" w:rsidRPr="00C42073">
        <w:rPr>
          <w:rFonts w:ascii="Gentium" w:hAnsi="Gentium"/>
        </w:rPr>
        <w:t>n</w:t>
      </w:r>
      <w:r w:rsidR="002C4D6B" w:rsidRPr="00C42073">
        <w:rPr>
          <w:rFonts w:ascii="Gentium" w:hAnsi="Gentium"/>
        </w:rPr>
        <w:t>c</w:t>
      </w:r>
      <w:r w:rsidR="0068410B" w:rsidRPr="00C42073">
        <w:rPr>
          <w:rFonts w:ascii="Gentium" w:hAnsi="Gentium"/>
        </w:rPr>
        <w:t xml:space="preserve">y in word or deed. </w:t>
      </w:r>
      <w:r w:rsidR="00C42073" w:rsidRPr="00C42073">
        <w:rPr>
          <w:rFonts w:ascii="Gentium" w:hAnsi="Gentium"/>
        </w:rPr>
        <w:t xml:space="preserve"> </w:t>
      </w:r>
      <w:r w:rsidR="00C61F24" w:rsidRPr="00C42073">
        <w:rPr>
          <w:rFonts w:ascii="Gentium" w:hAnsi="Gentium"/>
        </w:rPr>
        <w:t>Be careful of the notion – anything for a laugh</w:t>
      </w:r>
      <w:r w:rsidR="00C42073" w:rsidRPr="00C42073">
        <w:rPr>
          <w:rFonts w:ascii="Gentium" w:hAnsi="Gentium"/>
        </w:rPr>
        <w:t xml:space="preserve"> </w:t>
      </w:r>
      <w:r w:rsidR="0068410B" w:rsidRPr="00C42073">
        <w:rPr>
          <w:rFonts w:ascii="Gentium" w:hAnsi="Gentium"/>
        </w:rPr>
        <w:t>(</w:t>
      </w:r>
      <w:r w:rsidR="00250682" w:rsidRPr="00C42073">
        <w:rPr>
          <w:rFonts w:ascii="Gentium" w:hAnsi="Gentium"/>
        </w:rPr>
        <w:t>course</w:t>
      </w:r>
      <w:r w:rsidR="0068410B" w:rsidRPr="00C42073">
        <w:rPr>
          <w:rFonts w:ascii="Gentium" w:hAnsi="Gentium"/>
        </w:rPr>
        <w:t xml:space="preserve"> jesting)</w:t>
      </w:r>
      <w:r w:rsidR="004439E1" w:rsidRPr="00C42073">
        <w:rPr>
          <w:rFonts w:ascii="Gentium" w:hAnsi="Gentium"/>
        </w:rPr>
        <w:t xml:space="preserve"> Eph. 5:</w:t>
      </w:r>
      <w:r w:rsidR="00C42073" w:rsidRPr="00C42073">
        <w:rPr>
          <w:rFonts w:ascii="Gentium" w:hAnsi="Gentium"/>
        </w:rPr>
        <w:t xml:space="preserve"> “</w:t>
      </w:r>
      <w:r w:rsidR="002D379E" w:rsidRPr="00C42073">
        <w:t>neither filthiness, nor ﻿﻿foolish talking</w:t>
      </w:r>
      <w:r w:rsidR="00C42073" w:rsidRPr="00C42073">
        <w:t>, nor coarse jesting,”</w:t>
      </w:r>
    </w:p>
    <w:p w:rsidR="009D02AD" w:rsidRPr="00404BBD" w:rsidRDefault="009D02AD" w:rsidP="00404BBD">
      <w:pPr>
        <w:rPr>
          <w:rFonts w:ascii="Gentium" w:hAnsi="Gentium"/>
          <w:sz w:val="26"/>
          <w:szCs w:val="28"/>
        </w:rPr>
      </w:pPr>
    </w:p>
    <w:p w:rsidR="00920533" w:rsidRPr="00404BBD" w:rsidRDefault="009D02AD" w:rsidP="00404BBD">
      <w:pPr>
        <w:ind w:left="36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 xml:space="preserve">C. </w:t>
      </w:r>
      <w:r w:rsidR="0045691D">
        <w:rPr>
          <w:rFonts w:ascii="Gentium" w:hAnsi="Gentium"/>
          <w:sz w:val="28"/>
          <w:szCs w:val="28"/>
        </w:rPr>
        <w:t>“</w:t>
      </w:r>
      <w:r w:rsidR="00C42073">
        <w:rPr>
          <w:sz w:val="28"/>
          <w:szCs w:val="28"/>
        </w:rPr>
        <w:t>Whatever Things a</w:t>
      </w:r>
      <w:r w:rsidRPr="00404BBD">
        <w:rPr>
          <w:sz w:val="28"/>
          <w:szCs w:val="28"/>
        </w:rPr>
        <w:t xml:space="preserve">re </w:t>
      </w:r>
      <w:r w:rsidR="00BF4256" w:rsidRPr="00404BBD">
        <w:rPr>
          <w:sz w:val="28"/>
          <w:szCs w:val="28"/>
        </w:rPr>
        <w:t>Just</w:t>
      </w:r>
      <w:r w:rsidR="0045691D">
        <w:rPr>
          <w:sz w:val="28"/>
          <w:szCs w:val="28"/>
        </w:rPr>
        <w:t>”</w:t>
      </w:r>
      <w:r w:rsidR="00BF4256" w:rsidRPr="00404BBD">
        <w:rPr>
          <w:sz w:val="28"/>
          <w:szCs w:val="28"/>
        </w:rPr>
        <w:t xml:space="preserve"> – </w:t>
      </w:r>
      <w:r w:rsidR="00BF4256" w:rsidRPr="00C42073">
        <w:rPr>
          <w:rFonts w:ascii="Gentium" w:hAnsi="Gentium"/>
          <w:sz w:val="26"/>
          <w:szCs w:val="26"/>
          <w:lang w:val="el-GR"/>
        </w:rPr>
        <w:t>δίκαια</w:t>
      </w:r>
      <w:r w:rsidR="00920533" w:rsidRPr="00C42073">
        <w:rPr>
          <w:rFonts w:ascii="Gentium" w:hAnsi="Gentium"/>
          <w:sz w:val="26"/>
          <w:szCs w:val="26"/>
        </w:rPr>
        <w:t xml:space="preserve"> </w:t>
      </w:r>
      <w:r w:rsidR="00552611" w:rsidRPr="00C42073">
        <w:rPr>
          <w:rFonts w:ascii="Gentium" w:hAnsi="Gentium"/>
          <w:sz w:val="26"/>
          <w:szCs w:val="26"/>
        </w:rPr>
        <w:t>(a state of being right)</w:t>
      </w:r>
    </w:p>
    <w:p w:rsidR="00404BBD" w:rsidRDefault="00F90CB4" w:rsidP="00404BBD">
      <w:pPr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</w:p>
    <w:p w:rsidR="00F90CB4" w:rsidRPr="00C42073" w:rsidRDefault="00F90CB4" w:rsidP="00C42073">
      <w:pPr>
        <w:ind w:left="990" w:hanging="27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>1. We ha</w:t>
      </w:r>
      <w:r w:rsidR="00C42073">
        <w:rPr>
          <w:rFonts w:ascii="Gentium" w:hAnsi="Gentium"/>
          <w:sz w:val="28"/>
          <w:szCs w:val="28"/>
        </w:rPr>
        <w:t>ve God’s imputed righteousness -</w:t>
      </w:r>
      <w:r w:rsidR="00C42073" w:rsidRPr="0045691D">
        <w:rPr>
          <w:rFonts w:ascii="Gentium" w:hAnsi="Gentium"/>
          <w:sz w:val="26"/>
          <w:szCs w:val="26"/>
        </w:rPr>
        <w:t xml:space="preserve"> 2</w:t>
      </w:r>
      <w:r w:rsidRPr="0045691D">
        <w:rPr>
          <w:rFonts w:ascii="Gentium" w:hAnsi="Gentium"/>
          <w:sz w:val="26"/>
          <w:szCs w:val="26"/>
        </w:rPr>
        <w:t xml:space="preserve"> Cor</w:t>
      </w:r>
      <w:r w:rsidR="00C42073" w:rsidRPr="0045691D">
        <w:rPr>
          <w:rFonts w:ascii="Gentium" w:hAnsi="Gentium"/>
          <w:sz w:val="26"/>
          <w:szCs w:val="26"/>
        </w:rPr>
        <w:t>inthians</w:t>
      </w:r>
      <w:r w:rsidRPr="0045691D">
        <w:rPr>
          <w:rFonts w:ascii="Gentium" w:hAnsi="Gentium"/>
          <w:sz w:val="26"/>
          <w:szCs w:val="26"/>
        </w:rPr>
        <w:t xml:space="preserve"> 5:21</w:t>
      </w:r>
      <w:r w:rsidR="00C42073" w:rsidRPr="0045691D">
        <w:rPr>
          <w:rFonts w:ascii="Gentium" w:hAnsi="Gentium"/>
          <w:sz w:val="26"/>
          <w:szCs w:val="26"/>
        </w:rPr>
        <w:t xml:space="preserve"> </w:t>
      </w:r>
      <w:r w:rsidR="0045691D">
        <w:rPr>
          <w:rFonts w:ascii="Gentium" w:hAnsi="Gentium"/>
          <w:sz w:val="26"/>
          <w:szCs w:val="26"/>
        </w:rPr>
        <w:t>(A</w:t>
      </w:r>
      <w:r w:rsidR="00D85262" w:rsidRPr="0045691D">
        <w:rPr>
          <w:rFonts w:ascii="Gentium" w:hAnsi="Gentium"/>
          <w:sz w:val="26"/>
          <w:szCs w:val="26"/>
        </w:rPr>
        <w:t xml:space="preserve"> righteous standing)</w:t>
      </w:r>
    </w:p>
    <w:p w:rsidR="00404BBD" w:rsidRPr="00404BBD" w:rsidRDefault="00D85262" w:rsidP="00404BBD">
      <w:pPr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</w:p>
    <w:p w:rsidR="00D85262" w:rsidRPr="00404BBD" w:rsidRDefault="00D85262" w:rsidP="00C42073">
      <w:pPr>
        <w:ind w:left="990" w:hanging="27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 xml:space="preserve">2. We are exhorted to accept God’s imparted </w:t>
      </w:r>
      <w:r w:rsidR="003C665F" w:rsidRPr="00404BBD">
        <w:rPr>
          <w:rFonts w:ascii="Gentium" w:hAnsi="Gentium"/>
          <w:sz w:val="28"/>
          <w:szCs w:val="28"/>
        </w:rPr>
        <w:t xml:space="preserve">righteousness. </w:t>
      </w:r>
      <w:r w:rsidR="003C665F" w:rsidRPr="00C42073">
        <w:rPr>
          <w:rFonts w:ascii="Gentium" w:hAnsi="Gentium"/>
          <w:sz w:val="26"/>
          <w:szCs w:val="28"/>
        </w:rPr>
        <w:t>(Our righteous state)</w:t>
      </w:r>
    </w:p>
    <w:p w:rsidR="00404BBD" w:rsidRDefault="000717BB" w:rsidP="00404BBD">
      <w:pPr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</w:p>
    <w:p w:rsidR="003C665F" w:rsidRPr="00404BBD" w:rsidRDefault="000717BB" w:rsidP="00404BBD">
      <w:pPr>
        <w:ind w:left="72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>3. Paul is saying th</w:t>
      </w:r>
      <w:r w:rsidR="00C42073">
        <w:rPr>
          <w:rFonts w:ascii="Gentium" w:hAnsi="Gentium"/>
          <w:sz w:val="28"/>
          <w:szCs w:val="28"/>
        </w:rPr>
        <w:t>a</w:t>
      </w:r>
      <w:r w:rsidRPr="00404BBD">
        <w:rPr>
          <w:rFonts w:ascii="Gentium" w:hAnsi="Gentium"/>
          <w:sz w:val="28"/>
          <w:szCs w:val="28"/>
        </w:rPr>
        <w:t>t it starts with our think</w:t>
      </w:r>
      <w:r w:rsidR="00484FBA" w:rsidRPr="00404BBD">
        <w:rPr>
          <w:rFonts w:ascii="Gentium" w:hAnsi="Gentium"/>
          <w:sz w:val="28"/>
          <w:szCs w:val="28"/>
        </w:rPr>
        <w:t>i</w:t>
      </w:r>
      <w:r w:rsidRPr="00404BBD">
        <w:rPr>
          <w:rFonts w:ascii="Gentium" w:hAnsi="Gentium"/>
          <w:sz w:val="28"/>
          <w:szCs w:val="28"/>
        </w:rPr>
        <w:t>n</w:t>
      </w:r>
      <w:r w:rsidR="0045691D">
        <w:rPr>
          <w:rFonts w:ascii="Gentium" w:hAnsi="Gentium"/>
          <w:sz w:val="28"/>
          <w:szCs w:val="28"/>
        </w:rPr>
        <w:t>g</w:t>
      </w:r>
    </w:p>
    <w:p w:rsidR="00404BBD" w:rsidRPr="00C42073" w:rsidRDefault="00484FBA" w:rsidP="00404BBD">
      <w:pPr>
        <w:rPr>
          <w:rFonts w:ascii="Gentium" w:hAnsi="Gentium"/>
          <w:sz w:val="20"/>
          <w:szCs w:val="28"/>
        </w:rPr>
      </w:pPr>
      <w:r w:rsidRPr="00C42073">
        <w:rPr>
          <w:rFonts w:ascii="Gentium" w:hAnsi="Gentium"/>
          <w:sz w:val="20"/>
          <w:szCs w:val="28"/>
        </w:rPr>
        <w:tab/>
      </w:r>
      <w:r w:rsidRPr="00C42073">
        <w:rPr>
          <w:rFonts w:ascii="Gentium" w:hAnsi="Gentium"/>
          <w:sz w:val="20"/>
          <w:szCs w:val="28"/>
        </w:rPr>
        <w:tab/>
      </w:r>
      <w:r w:rsidRPr="00C42073">
        <w:rPr>
          <w:rFonts w:ascii="Gentium" w:hAnsi="Gentium"/>
          <w:sz w:val="20"/>
          <w:szCs w:val="28"/>
        </w:rPr>
        <w:tab/>
      </w:r>
      <w:r w:rsidRPr="00C42073">
        <w:rPr>
          <w:rFonts w:ascii="Gentium" w:hAnsi="Gentium"/>
          <w:sz w:val="20"/>
          <w:szCs w:val="28"/>
        </w:rPr>
        <w:tab/>
      </w:r>
    </w:p>
    <w:p w:rsidR="00846C63" w:rsidRPr="00C42073" w:rsidRDefault="00484FBA" w:rsidP="00404BBD">
      <w:pPr>
        <w:numPr>
          <w:ilvl w:val="0"/>
          <w:numId w:val="15"/>
        </w:numPr>
        <w:rPr>
          <w:rFonts w:ascii="Gentium" w:hAnsi="Gentium"/>
          <w:sz w:val="26"/>
          <w:szCs w:val="26"/>
        </w:rPr>
      </w:pPr>
      <w:r w:rsidRPr="00C42073">
        <w:rPr>
          <w:rFonts w:ascii="Gentium" w:hAnsi="Gentium"/>
          <w:sz w:val="26"/>
          <w:szCs w:val="26"/>
        </w:rPr>
        <w:t>Meditate on God’s Word</w:t>
      </w:r>
      <w:r w:rsidR="00404BBD" w:rsidRPr="00C42073">
        <w:rPr>
          <w:rFonts w:ascii="Gentium" w:hAnsi="Gentium"/>
          <w:sz w:val="26"/>
          <w:szCs w:val="26"/>
        </w:rPr>
        <w:t xml:space="preserve"> </w:t>
      </w:r>
      <w:r w:rsidR="00846C63" w:rsidRPr="00C42073">
        <w:rPr>
          <w:rFonts w:ascii="Gentium" w:hAnsi="Gentium"/>
          <w:sz w:val="26"/>
          <w:szCs w:val="26"/>
        </w:rPr>
        <w:t>(be holy for I am holy)</w:t>
      </w:r>
    </w:p>
    <w:p w:rsidR="00404BBD" w:rsidRPr="00C42073" w:rsidRDefault="00404BBD" w:rsidP="00404BBD">
      <w:pPr>
        <w:ind w:left="1350"/>
        <w:rPr>
          <w:rFonts w:ascii="Gentium" w:hAnsi="Gentium"/>
          <w:sz w:val="20"/>
          <w:szCs w:val="26"/>
        </w:rPr>
      </w:pPr>
    </w:p>
    <w:p w:rsidR="00515563" w:rsidRPr="00C42073" w:rsidRDefault="00515563" w:rsidP="00404BBD">
      <w:pPr>
        <w:ind w:left="990"/>
        <w:rPr>
          <w:rFonts w:ascii="Gentium" w:hAnsi="Gentium"/>
          <w:sz w:val="26"/>
          <w:szCs w:val="26"/>
        </w:rPr>
      </w:pPr>
      <w:r w:rsidRPr="00C42073">
        <w:rPr>
          <w:rFonts w:ascii="Gentium" w:hAnsi="Gentium"/>
          <w:sz w:val="26"/>
          <w:szCs w:val="26"/>
        </w:rPr>
        <w:t>b. Appreciate righteousness in others.</w:t>
      </w:r>
    </w:p>
    <w:p w:rsidR="00404BBD" w:rsidRPr="00C42073" w:rsidRDefault="00404BBD" w:rsidP="00404BBD">
      <w:pPr>
        <w:ind w:left="990"/>
        <w:rPr>
          <w:rFonts w:ascii="Gentium" w:hAnsi="Gentium"/>
          <w:sz w:val="20"/>
          <w:szCs w:val="26"/>
        </w:rPr>
      </w:pPr>
    </w:p>
    <w:p w:rsidR="0021318B" w:rsidRPr="00C42073" w:rsidRDefault="0021318B" w:rsidP="00404BBD">
      <w:pPr>
        <w:ind w:left="990"/>
        <w:rPr>
          <w:rFonts w:ascii="Gentium" w:hAnsi="Gentium"/>
          <w:sz w:val="26"/>
          <w:szCs w:val="26"/>
        </w:rPr>
      </w:pPr>
      <w:r w:rsidRPr="00C42073">
        <w:rPr>
          <w:rFonts w:ascii="Gentium" w:hAnsi="Gentium"/>
          <w:sz w:val="26"/>
          <w:szCs w:val="26"/>
        </w:rPr>
        <w:t xml:space="preserve">c. </w:t>
      </w:r>
      <w:r w:rsidR="00167557" w:rsidRPr="00C42073">
        <w:rPr>
          <w:rFonts w:ascii="Gentium" w:hAnsi="Gentium"/>
          <w:sz w:val="26"/>
          <w:szCs w:val="26"/>
        </w:rPr>
        <w:t>Appropriate</w:t>
      </w:r>
      <w:r w:rsidRPr="00C42073">
        <w:rPr>
          <w:rFonts w:ascii="Gentium" w:hAnsi="Gentium"/>
          <w:sz w:val="26"/>
          <w:szCs w:val="26"/>
        </w:rPr>
        <w:t xml:space="preserve"> righteous words and deeds.</w:t>
      </w:r>
    </w:p>
    <w:p w:rsidR="00404BBD" w:rsidRPr="0045691D" w:rsidRDefault="001F77EE" w:rsidP="00404BBD">
      <w:pPr>
        <w:ind w:left="1260"/>
        <w:rPr>
          <w:rFonts w:ascii="Gentium" w:hAnsi="Gentium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</w:p>
    <w:p w:rsidR="0045691D" w:rsidRDefault="001F77EE" w:rsidP="0045691D">
      <w:pPr>
        <w:ind w:left="1260"/>
        <w:jc w:val="both"/>
        <w:rPr>
          <w:rFonts w:ascii="Gentium" w:hAnsi="Gentium"/>
          <w:szCs w:val="28"/>
        </w:rPr>
      </w:pPr>
      <w:r w:rsidRPr="0045691D">
        <w:rPr>
          <w:rFonts w:ascii="Gentium" w:hAnsi="Gentium"/>
          <w:szCs w:val="28"/>
        </w:rPr>
        <w:t>Think before you speak or act.</w:t>
      </w:r>
      <w:r w:rsidR="00C42073" w:rsidRPr="0045691D">
        <w:rPr>
          <w:rFonts w:ascii="Gentium" w:hAnsi="Gentium"/>
          <w:szCs w:val="28"/>
        </w:rPr>
        <w:t xml:space="preserve"> </w:t>
      </w:r>
      <w:r w:rsidRPr="0045691D">
        <w:rPr>
          <w:rFonts w:ascii="Gentium" w:hAnsi="Gentium"/>
          <w:szCs w:val="28"/>
        </w:rPr>
        <w:t xml:space="preserve">Put your </w:t>
      </w:r>
      <w:r w:rsidR="00EB7553" w:rsidRPr="0045691D">
        <w:rPr>
          <w:rFonts w:ascii="Gentium" w:hAnsi="Gentium"/>
          <w:szCs w:val="28"/>
        </w:rPr>
        <w:t>mind in gear before you open your mouth.</w:t>
      </w:r>
      <w:r w:rsidR="00C42073" w:rsidRPr="0045691D">
        <w:rPr>
          <w:rFonts w:ascii="Gentium" w:hAnsi="Gentium"/>
          <w:szCs w:val="28"/>
        </w:rPr>
        <w:t xml:space="preserve"> </w:t>
      </w:r>
      <w:r w:rsidR="00EB7553" w:rsidRPr="0045691D">
        <w:rPr>
          <w:rFonts w:ascii="Gentium" w:hAnsi="Gentium"/>
          <w:szCs w:val="28"/>
        </w:rPr>
        <w:t>James said, “</w:t>
      </w:r>
      <w:proofErr w:type="gramStart"/>
      <w:r w:rsidR="00EB7553" w:rsidRPr="0045691D">
        <w:rPr>
          <w:rFonts w:ascii="Gentium" w:hAnsi="Gentium"/>
          <w:szCs w:val="28"/>
        </w:rPr>
        <w:t>be</w:t>
      </w:r>
      <w:proofErr w:type="gramEnd"/>
      <w:r w:rsidR="00EB7553" w:rsidRPr="0045691D">
        <w:rPr>
          <w:rFonts w:ascii="Gentium" w:hAnsi="Gentium"/>
          <w:szCs w:val="28"/>
        </w:rPr>
        <w:t xml:space="preserve"> </w:t>
      </w:r>
      <w:r w:rsidR="00722127" w:rsidRPr="0045691D">
        <w:rPr>
          <w:rFonts w:ascii="Gentium" w:hAnsi="Gentium"/>
          <w:szCs w:val="28"/>
        </w:rPr>
        <w:t>swift to hear and slow to speak.”</w:t>
      </w:r>
      <w:r w:rsidR="00156BCA" w:rsidRPr="0045691D">
        <w:rPr>
          <w:rFonts w:ascii="Gentium" w:hAnsi="Gentium"/>
          <w:szCs w:val="28"/>
        </w:rPr>
        <w:t xml:space="preserve"> 1:19</w:t>
      </w:r>
      <w:r w:rsidR="0045691D">
        <w:rPr>
          <w:rFonts w:ascii="Gentium" w:hAnsi="Gentium"/>
          <w:szCs w:val="28"/>
        </w:rPr>
        <w:tab/>
      </w:r>
    </w:p>
    <w:p w:rsidR="00404BBD" w:rsidRPr="0045691D" w:rsidRDefault="005468B0" w:rsidP="0045691D">
      <w:pPr>
        <w:ind w:left="1260"/>
        <w:jc w:val="both"/>
        <w:rPr>
          <w:rFonts w:ascii="Gentium" w:hAnsi="Gentium"/>
          <w:szCs w:val="28"/>
        </w:rPr>
      </w:pP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</w:p>
    <w:p w:rsidR="005468B0" w:rsidRPr="00C42073" w:rsidRDefault="002357AB" w:rsidP="00404BBD">
      <w:pPr>
        <w:ind w:left="990"/>
        <w:rPr>
          <w:rFonts w:ascii="Gentium" w:hAnsi="Gentium"/>
          <w:sz w:val="26"/>
          <w:szCs w:val="26"/>
        </w:rPr>
      </w:pPr>
      <w:proofErr w:type="gramStart"/>
      <w:r w:rsidRPr="00C42073">
        <w:rPr>
          <w:rFonts w:ascii="Gentium" w:hAnsi="Gentium"/>
          <w:sz w:val="26"/>
          <w:szCs w:val="26"/>
        </w:rPr>
        <w:t>d</w:t>
      </w:r>
      <w:proofErr w:type="gramEnd"/>
      <w:r w:rsidRPr="00C42073">
        <w:rPr>
          <w:rFonts w:ascii="Gentium" w:hAnsi="Gentium"/>
          <w:sz w:val="26"/>
          <w:szCs w:val="26"/>
        </w:rPr>
        <w:t xml:space="preserve">. </w:t>
      </w:r>
      <w:r w:rsidR="005468B0" w:rsidRPr="00C42073">
        <w:rPr>
          <w:rFonts w:ascii="Gentium" w:hAnsi="Gentium"/>
          <w:sz w:val="26"/>
          <w:szCs w:val="26"/>
        </w:rPr>
        <w:t xml:space="preserve">On the other side of the coin, </w:t>
      </w:r>
    </w:p>
    <w:p w:rsidR="00404BBD" w:rsidRPr="00404BBD" w:rsidRDefault="00B35922" w:rsidP="00404BBD">
      <w:pPr>
        <w:ind w:left="1260"/>
        <w:rPr>
          <w:rFonts w:ascii="Gentium" w:hAnsi="Gentium"/>
          <w:sz w:val="26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</w:p>
    <w:p w:rsidR="00BF4256" w:rsidRPr="00C42073" w:rsidRDefault="00B35922" w:rsidP="00C42073">
      <w:pPr>
        <w:ind w:left="1260"/>
        <w:jc w:val="both"/>
        <w:rPr>
          <w:rFonts w:ascii="Gentium" w:hAnsi="Gentium"/>
          <w:szCs w:val="28"/>
        </w:rPr>
      </w:pPr>
      <w:r w:rsidRPr="00C42073">
        <w:rPr>
          <w:rFonts w:ascii="Gentium" w:hAnsi="Gentium"/>
          <w:szCs w:val="28"/>
        </w:rPr>
        <w:lastRenderedPageBreak/>
        <w:t>Don’t let unfair treatment make you a sour person.</w:t>
      </w:r>
      <w:r w:rsidR="00C42073">
        <w:rPr>
          <w:rFonts w:ascii="Gentium" w:hAnsi="Gentium"/>
          <w:szCs w:val="28"/>
        </w:rPr>
        <w:t xml:space="preserve"> </w:t>
      </w:r>
      <w:r w:rsidR="002357AB" w:rsidRPr="00C42073">
        <w:rPr>
          <w:rFonts w:ascii="Gentium" w:hAnsi="Gentium"/>
          <w:szCs w:val="28"/>
        </w:rPr>
        <w:t xml:space="preserve">We </w:t>
      </w:r>
      <w:r w:rsidR="00EA7EC0" w:rsidRPr="00C42073">
        <w:rPr>
          <w:rFonts w:ascii="Gentium" w:hAnsi="Gentium"/>
          <w:szCs w:val="28"/>
        </w:rPr>
        <w:t xml:space="preserve">as believers </w:t>
      </w:r>
      <w:r w:rsidR="002357AB" w:rsidRPr="00C42073">
        <w:rPr>
          <w:rFonts w:ascii="Gentium" w:hAnsi="Gentium"/>
          <w:szCs w:val="28"/>
        </w:rPr>
        <w:t>are in for quite a bit of unfair</w:t>
      </w:r>
      <w:r w:rsidR="00C42073">
        <w:rPr>
          <w:rFonts w:ascii="Gentium" w:hAnsi="Gentium"/>
          <w:szCs w:val="28"/>
        </w:rPr>
        <w:t xml:space="preserve"> </w:t>
      </w:r>
      <w:r w:rsidR="002357AB" w:rsidRPr="00C42073">
        <w:rPr>
          <w:rFonts w:ascii="Gentium" w:hAnsi="Gentium"/>
          <w:szCs w:val="28"/>
        </w:rPr>
        <w:t>treatment</w:t>
      </w:r>
      <w:r w:rsidR="00EA7EC0" w:rsidRPr="00C42073">
        <w:rPr>
          <w:rFonts w:ascii="Gentium" w:hAnsi="Gentium"/>
          <w:szCs w:val="28"/>
        </w:rPr>
        <w:t xml:space="preserve"> with no “court of appeal.”</w:t>
      </w:r>
      <w:r w:rsidR="00C42073">
        <w:rPr>
          <w:rFonts w:ascii="Gentium" w:hAnsi="Gentium"/>
          <w:szCs w:val="28"/>
        </w:rPr>
        <w:t xml:space="preserve"> </w:t>
      </w:r>
      <w:r w:rsidR="008E611D" w:rsidRPr="00C42073">
        <w:rPr>
          <w:rFonts w:ascii="Gentium" w:hAnsi="Gentium"/>
          <w:szCs w:val="28"/>
        </w:rPr>
        <w:t>Go to the “supreme court” of the universe.</w:t>
      </w:r>
      <w:r w:rsidR="00C42073">
        <w:rPr>
          <w:rFonts w:ascii="Gentium" w:hAnsi="Gentium"/>
          <w:szCs w:val="28"/>
        </w:rPr>
        <w:t xml:space="preserve"> </w:t>
      </w:r>
      <w:r w:rsidR="008E611D" w:rsidRPr="00C42073">
        <w:rPr>
          <w:rFonts w:ascii="Gentium" w:hAnsi="Gentium"/>
          <w:szCs w:val="28"/>
        </w:rPr>
        <w:t xml:space="preserve">We have </w:t>
      </w:r>
      <w:r w:rsidR="000144F9" w:rsidRPr="00C42073">
        <w:rPr>
          <w:rFonts w:ascii="Gentium" w:hAnsi="Gentium"/>
          <w:szCs w:val="28"/>
        </w:rPr>
        <w:t xml:space="preserve">the best </w:t>
      </w:r>
      <w:r w:rsidR="005071CC" w:rsidRPr="00C42073">
        <w:rPr>
          <w:rFonts w:ascii="Gentium" w:hAnsi="Gentium"/>
          <w:szCs w:val="28"/>
        </w:rPr>
        <w:t>attorney</w:t>
      </w:r>
      <w:r w:rsidR="009D22A4" w:rsidRPr="00C42073">
        <w:rPr>
          <w:rFonts w:ascii="Gentium" w:hAnsi="Gentium"/>
          <w:szCs w:val="28"/>
        </w:rPr>
        <w:t xml:space="preserve"> – and He is free!</w:t>
      </w:r>
      <w:r w:rsidR="00C42073">
        <w:rPr>
          <w:rFonts w:ascii="Gentium" w:hAnsi="Gentium"/>
          <w:szCs w:val="28"/>
        </w:rPr>
        <w:t xml:space="preserve"> </w:t>
      </w:r>
      <w:r w:rsidR="005071CC" w:rsidRPr="00C42073">
        <w:rPr>
          <w:rFonts w:ascii="Gentium" w:hAnsi="Gentium"/>
          <w:szCs w:val="28"/>
        </w:rPr>
        <w:t xml:space="preserve">He always </w:t>
      </w:r>
      <w:r w:rsidR="00AC2FC6" w:rsidRPr="00C42073">
        <w:rPr>
          <w:rFonts w:ascii="Gentium" w:hAnsi="Gentium"/>
          <w:szCs w:val="28"/>
        </w:rPr>
        <w:t>listens to our cause.</w:t>
      </w:r>
      <w:r w:rsidR="005071CC" w:rsidRPr="00C42073">
        <w:rPr>
          <w:rFonts w:ascii="Gentium" w:hAnsi="Gentium"/>
          <w:szCs w:val="28"/>
        </w:rPr>
        <w:t xml:space="preserve"> </w:t>
      </w:r>
      <w:r w:rsidR="009D22A4" w:rsidRPr="00C42073">
        <w:rPr>
          <w:rFonts w:ascii="Gentium" w:hAnsi="Gentium"/>
          <w:szCs w:val="28"/>
        </w:rPr>
        <w:t>Of course</w:t>
      </w:r>
      <w:r w:rsidR="000F180D" w:rsidRPr="00C42073">
        <w:rPr>
          <w:rFonts w:ascii="Gentium" w:hAnsi="Gentium"/>
          <w:szCs w:val="28"/>
        </w:rPr>
        <w:t>,</w:t>
      </w:r>
      <w:r w:rsidR="009D22A4" w:rsidRPr="00C42073">
        <w:rPr>
          <w:rFonts w:ascii="Gentium" w:hAnsi="Gentium"/>
          <w:szCs w:val="28"/>
        </w:rPr>
        <w:t xml:space="preserve"> there is </w:t>
      </w:r>
      <w:r w:rsidR="00FA5B7B" w:rsidRPr="00C42073">
        <w:rPr>
          <w:rFonts w:ascii="Gentium" w:hAnsi="Gentium"/>
          <w:szCs w:val="28"/>
        </w:rPr>
        <w:t xml:space="preserve">the other attorney, </w:t>
      </w:r>
      <w:r w:rsidR="000F180D" w:rsidRPr="00C42073">
        <w:rPr>
          <w:rFonts w:ascii="Gentium" w:hAnsi="Gentium"/>
          <w:szCs w:val="28"/>
        </w:rPr>
        <w:t>(</w:t>
      </w:r>
      <w:r w:rsidR="00FA5B7B" w:rsidRPr="00C42073">
        <w:rPr>
          <w:rFonts w:ascii="Gentium" w:hAnsi="Gentium"/>
          <w:szCs w:val="28"/>
        </w:rPr>
        <w:t xml:space="preserve">Rev. </w:t>
      </w:r>
      <w:r w:rsidR="000F180D" w:rsidRPr="00C42073">
        <w:rPr>
          <w:rFonts w:ascii="Gentium" w:hAnsi="Gentium"/>
          <w:szCs w:val="28"/>
        </w:rPr>
        <w:t>12:10)</w:t>
      </w:r>
    </w:p>
    <w:p w:rsidR="00404BBD" w:rsidRPr="00C42073" w:rsidRDefault="00BF4256" w:rsidP="00404BBD">
      <w:pPr>
        <w:ind w:left="1260"/>
        <w:rPr>
          <w:rFonts w:ascii="Gentium" w:hAnsi="Gentium"/>
          <w:szCs w:val="28"/>
        </w:rPr>
      </w:pPr>
      <w:r w:rsidRPr="00C42073">
        <w:rPr>
          <w:rFonts w:ascii="Gentium" w:hAnsi="Gentium"/>
          <w:szCs w:val="28"/>
        </w:rPr>
        <w:tab/>
      </w:r>
      <w:r w:rsidR="0039171E" w:rsidRPr="00C42073">
        <w:rPr>
          <w:rFonts w:ascii="Gentium" w:hAnsi="Gentium"/>
          <w:szCs w:val="28"/>
        </w:rPr>
        <w:tab/>
      </w:r>
    </w:p>
    <w:p w:rsidR="00F7383C" w:rsidRPr="00404BBD" w:rsidRDefault="00BF4256" w:rsidP="00404BBD">
      <w:pPr>
        <w:ind w:left="36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 xml:space="preserve">D. </w:t>
      </w:r>
      <w:r w:rsidR="0045691D">
        <w:rPr>
          <w:rFonts w:ascii="Gentium" w:hAnsi="Gentium"/>
          <w:sz w:val="28"/>
          <w:szCs w:val="28"/>
        </w:rPr>
        <w:t>“</w:t>
      </w:r>
      <w:r w:rsidR="00C42073">
        <w:rPr>
          <w:sz w:val="28"/>
          <w:szCs w:val="28"/>
        </w:rPr>
        <w:t>Whatever Things a</w:t>
      </w:r>
      <w:r w:rsidRPr="00404BBD">
        <w:rPr>
          <w:sz w:val="28"/>
          <w:szCs w:val="28"/>
        </w:rPr>
        <w:t xml:space="preserve">re </w:t>
      </w:r>
      <w:r w:rsidR="00076A5F" w:rsidRPr="00404BBD">
        <w:rPr>
          <w:sz w:val="28"/>
          <w:szCs w:val="28"/>
        </w:rPr>
        <w:t>Pure</w:t>
      </w:r>
      <w:r w:rsidR="0045691D">
        <w:rPr>
          <w:sz w:val="28"/>
          <w:szCs w:val="28"/>
        </w:rPr>
        <w:t>”</w:t>
      </w:r>
      <w:r w:rsidR="00AE53F1" w:rsidRPr="00404BBD">
        <w:rPr>
          <w:sz w:val="28"/>
          <w:szCs w:val="28"/>
        </w:rPr>
        <w:t xml:space="preserve"> -</w:t>
      </w:r>
      <w:r w:rsidR="00AE53F1" w:rsidRPr="00C42073">
        <w:rPr>
          <w:szCs w:val="28"/>
        </w:rPr>
        <w:t xml:space="preserve"> </w:t>
      </w:r>
      <w:r w:rsidR="00AE53F1" w:rsidRPr="00C42073">
        <w:rPr>
          <w:rFonts w:ascii="Gentium" w:hAnsi="Gentium"/>
          <w:sz w:val="26"/>
          <w:szCs w:val="28"/>
          <w:lang w:val="el-GR"/>
        </w:rPr>
        <w:t>ἁγνά</w:t>
      </w:r>
      <w:r w:rsidR="00076A5F" w:rsidRPr="00C42073">
        <w:rPr>
          <w:rFonts w:ascii="Gentium" w:hAnsi="Gentium"/>
          <w:sz w:val="26"/>
          <w:szCs w:val="28"/>
        </w:rPr>
        <w:t xml:space="preserve"> </w:t>
      </w:r>
    </w:p>
    <w:p w:rsidR="00404BBD" w:rsidRPr="00C42073" w:rsidRDefault="00E31486" w:rsidP="00404BBD">
      <w:pPr>
        <w:ind w:left="720"/>
        <w:rPr>
          <w:rFonts w:ascii="Gentium" w:hAnsi="Gentium"/>
          <w:sz w:val="16"/>
          <w:szCs w:val="28"/>
        </w:rPr>
      </w:pPr>
      <w:r w:rsidRPr="00C42073">
        <w:rPr>
          <w:rFonts w:ascii="Gentium" w:hAnsi="Gentium"/>
          <w:sz w:val="20"/>
          <w:szCs w:val="28"/>
        </w:rPr>
        <w:tab/>
      </w:r>
      <w:r w:rsidRPr="00C42073">
        <w:rPr>
          <w:rFonts w:ascii="Gentium" w:hAnsi="Gentium"/>
          <w:sz w:val="18"/>
          <w:szCs w:val="28"/>
        </w:rPr>
        <w:tab/>
      </w:r>
      <w:r w:rsidRPr="00C42073">
        <w:rPr>
          <w:rFonts w:ascii="Gentium" w:hAnsi="Gentium"/>
          <w:sz w:val="16"/>
          <w:szCs w:val="28"/>
        </w:rPr>
        <w:tab/>
      </w:r>
    </w:p>
    <w:p w:rsidR="00E31486" w:rsidRDefault="00E31486" w:rsidP="00404BBD">
      <w:pPr>
        <w:ind w:left="720"/>
        <w:rPr>
          <w:rFonts w:ascii="Gentium" w:hAnsi="Gentium"/>
          <w:szCs w:val="28"/>
        </w:rPr>
      </w:pPr>
      <w:r w:rsidRPr="00C42073">
        <w:rPr>
          <w:rFonts w:ascii="Gentium" w:hAnsi="Gentium"/>
          <w:szCs w:val="28"/>
        </w:rPr>
        <w:t>Free from defilement</w:t>
      </w:r>
      <w:r w:rsidR="00C276FE" w:rsidRPr="00C42073">
        <w:rPr>
          <w:rFonts w:ascii="Gentium" w:hAnsi="Gentium"/>
          <w:szCs w:val="28"/>
        </w:rPr>
        <w:t xml:space="preserve">, not contaminated. </w:t>
      </w:r>
      <w:proofErr w:type="gramStart"/>
      <w:r w:rsidR="00C276FE" w:rsidRPr="00C42073">
        <w:rPr>
          <w:rFonts w:ascii="Gentium" w:hAnsi="Gentium"/>
          <w:szCs w:val="28"/>
        </w:rPr>
        <w:t>Chaste, moral.</w:t>
      </w:r>
      <w:proofErr w:type="gramEnd"/>
    </w:p>
    <w:p w:rsidR="00C42073" w:rsidRPr="00C42073" w:rsidRDefault="00C42073" w:rsidP="00404BBD">
      <w:pPr>
        <w:ind w:left="720"/>
        <w:rPr>
          <w:rFonts w:ascii="Gentium" w:hAnsi="Gentium"/>
          <w:sz w:val="20"/>
          <w:szCs w:val="28"/>
        </w:rPr>
      </w:pPr>
    </w:p>
    <w:p w:rsidR="005E6415" w:rsidRPr="00C42073" w:rsidRDefault="005E6415" w:rsidP="00404BBD">
      <w:pPr>
        <w:ind w:left="720"/>
        <w:rPr>
          <w:rFonts w:ascii="Gentium" w:hAnsi="Gentium"/>
          <w:szCs w:val="28"/>
        </w:rPr>
      </w:pPr>
      <w:proofErr w:type="gramStart"/>
      <w:r w:rsidRPr="00C42073">
        <w:rPr>
          <w:rFonts w:ascii="Gentium" w:hAnsi="Gentium"/>
          <w:szCs w:val="28"/>
        </w:rPr>
        <w:t xml:space="preserve">From the root </w:t>
      </w:r>
      <w:r w:rsidR="00660F82" w:rsidRPr="00C42073">
        <w:rPr>
          <w:rFonts w:ascii="Gentium" w:hAnsi="Gentium"/>
          <w:bCs/>
          <w:szCs w:val="28"/>
          <w:lang w:val="el-GR"/>
        </w:rPr>
        <w:t>ἅγιος</w:t>
      </w:r>
      <w:r w:rsidR="00660F82" w:rsidRPr="00C42073">
        <w:rPr>
          <w:rFonts w:ascii="Gentium" w:hAnsi="Gentium"/>
          <w:bCs/>
          <w:szCs w:val="28"/>
        </w:rPr>
        <w:t xml:space="preserve"> – holy.</w:t>
      </w:r>
      <w:proofErr w:type="gramEnd"/>
      <w:r w:rsidR="00660F82" w:rsidRPr="00C42073">
        <w:rPr>
          <w:rFonts w:ascii="Gentium" w:hAnsi="Gentium"/>
          <w:bCs/>
          <w:szCs w:val="28"/>
        </w:rPr>
        <w:t xml:space="preserve"> </w:t>
      </w:r>
      <w:r w:rsidR="00EF5AF1" w:rsidRPr="00C42073">
        <w:rPr>
          <w:rFonts w:ascii="Gentium" w:hAnsi="Gentium"/>
          <w:bCs/>
          <w:szCs w:val="28"/>
        </w:rPr>
        <w:t>(</w:t>
      </w:r>
      <w:proofErr w:type="gramStart"/>
      <w:r w:rsidR="006236F5" w:rsidRPr="00C42073">
        <w:rPr>
          <w:rFonts w:ascii="Gentium" w:hAnsi="Gentium"/>
          <w:szCs w:val="28"/>
          <w:lang w:val="el-GR"/>
        </w:rPr>
        <w:t>τοῖς</w:t>
      </w:r>
      <w:proofErr w:type="gramEnd"/>
      <w:r w:rsidR="006236F5" w:rsidRPr="00C42073">
        <w:rPr>
          <w:rFonts w:ascii="Gentium" w:hAnsi="Gentium"/>
          <w:szCs w:val="28"/>
        </w:rPr>
        <w:t xml:space="preserve"> </w:t>
      </w:r>
      <w:r w:rsidR="006236F5" w:rsidRPr="00C42073">
        <w:rPr>
          <w:rFonts w:ascii="Gentium" w:hAnsi="Gentium"/>
          <w:szCs w:val="28"/>
          <w:lang w:val="el-GR"/>
        </w:rPr>
        <w:t>ἁγίοις</w:t>
      </w:r>
      <w:r w:rsidR="006236F5" w:rsidRPr="00C42073">
        <w:rPr>
          <w:rFonts w:ascii="Gentium" w:hAnsi="Gentium"/>
          <w:szCs w:val="28"/>
        </w:rPr>
        <w:t xml:space="preserve"> – to the saints.</w:t>
      </w:r>
      <w:r w:rsidR="00EF5AF1" w:rsidRPr="00C42073">
        <w:rPr>
          <w:rFonts w:ascii="Gentium" w:hAnsi="Gentium"/>
          <w:szCs w:val="28"/>
        </w:rPr>
        <w:t>)</w:t>
      </w:r>
    </w:p>
    <w:p w:rsidR="00404BBD" w:rsidRPr="00404BBD" w:rsidRDefault="00624A78" w:rsidP="00404BBD">
      <w:pPr>
        <w:ind w:left="720"/>
        <w:rPr>
          <w:rFonts w:ascii="Gentium" w:hAnsi="Gentium"/>
          <w:sz w:val="26"/>
          <w:szCs w:val="28"/>
        </w:rPr>
      </w:pPr>
      <w:r w:rsidRPr="00C42073">
        <w:rPr>
          <w:rFonts w:ascii="Gentium" w:hAnsi="Gentium"/>
          <w:szCs w:val="28"/>
        </w:rPr>
        <w:tab/>
      </w:r>
      <w:r w:rsidRPr="00C42073">
        <w:rPr>
          <w:rFonts w:ascii="Gentium" w:hAnsi="Gentium"/>
          <w:szCs w:val="28"/>
        </w:rPr>
        <w:tab/>
      </w:r>
      <w:r w:rsidRPr="00C42073">
        <w:rPr>
          <w:rFonts w:ascii="Gentium" w:hAnsi="Gentium"/>
          <w:szCs w:val="28"/>
        </w:rPr>
        <w:tab/>
      </w:r>
    </w:p>
    <w:p w:rsidR="00624A78" w:rsidRPr="00404BBD" w:rsidRDefault="00624A78" w:rsidP="00404BBD">
      <w:pPr>
        <w:ind w:left="72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 xml:space="preserve">1. </w:t>
      </w:r>
      <w:r w:rsidR="0045691D">
        <w:rPr>
          <w:rFonts w:ascii="Gentium" w:hAnsi="Gentium"/>
          <w:sz w:val="28"/>
          <w:szCs w:val="28"/>
        </w:rPr>
        <w:t>“Keep Y</w:t>
      </w:r>
      <w:r w:rsidR="00C42073">
        <w:rPr>
          <w:rFonts w:ascii="Gentium" w:hAnsi="Gentium"/>
          <w:sz w:val="28"/>
          <w:szCs w:val="28"/>
        </w:rPr>
        <w:t>ourself Pure</w:t>
      </w:r>
      <w:r w:rsidR="00C70DA8" w:rsidRPr="00404BBD">
        <w:rPr>
          <w:rFonts w:ascii="Gentium" w:hAnsi="Gentium"/>
          <w:sz w:val="28"/>
          <w:szCs w:val="28"/>
        </w:rPr>
        <w:t>”</w:t>
      </w:r>
      <w:r w:rsidR="00C42073">
        <w:rPr>
          <w:rFonts w:ascii="Gentium" w:hAnsi="Gentium"/>
          <w:sz w:val="28"/>
          <w:szCs w:val="28"/>
        </w:rPr>
        <w:t xml:space="preserve"> - </w:t>
      </w:r>
      <w:r w:rsidRPr="00C42073">
        <w:rPr>
          <w:rFonts w:ascii="Gentium" w:hAnsi="Gentium"/>
          <w:sz w:val="26"/>
          <w:szCs w:val="28"/>
        </w:rPr>
        <w:t>I Tim</w:t>
      </w:r>
      <w:r w:rsidR="00C42073" w:rsidRPr="00C42073">
        <w:rPr>
          <w:rFonts w:ascii="Gentium" w:hAnsi="Gentium"/>
          <w:sz w:val="26"/>
          <w:szCs w:val="28"/>
        </w:rPr>
        <w:t>othy</w:t>
      </w:r>
      <w:r w:rsidRPr="00C42073">
        <w:rPr>
          <w:rFonts w:ascii="Gentium" w:hAnsi="Gentium"/>
          <w:sz w:val="26"/>
          <w:szCs w:val="28"/>
        </w:rPr>
        <w:t xml:space="preserve"> 5:2</w:t>
      </w:r>
      <w:r w:rsidR="005809B2" w:rsidRPr="00C42073">
        <w:rPr>
          <w:rFonts w:ascii="Gentium" w:hAnsi="Gentium"/>
          <w:sz w:val="26"/>
          <w:szCs w:val="28"/>
        </w:rPr>
        <w:t>2</w:t>
      </w:r>
    </w:p>
    <w:p w:rsidR="005809B2" w:rsidRPr="00404BBD" w:rsidRDefault="005809B2" w:rsidP="00404BBD">
      <w:pPr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</w:p>
    <w:p w:rsidR="00395692" w:rsidRPr="00404BBD" w:rsidRDefault="00C42073" w:rsidP="00404BBD">
      <w:pPr>
        <w:ind w:left="720"/>
        <w:rPr>
          <w:rFonts w:ascii="Gentium" w:hAnsi="Gentium"/>
          <w:sz w:val="28"/>
          <w:szCs w:val="28"/>
        </w:rPr>
      </w:pPr>
      <w:r>
        <w:rPr>
          <w:rFonts w:ascii="Gentium" w:hAnsi="Gentium"/>
          <w:sz w:val="28"/>
          <w:szCs w:val="28"/>
        </w:rPr>
        <w:t>2. Get Good A</w:t>
      </w:r>
      <w:r w:rsidR="00C70DA8" w:rsidRPr="00404BBD">
        <w:rPr>
          <w:rFonts w:ascii="Gentium" w:hAnsi="Gentium"/>
          <w:sz w:val="28"/>
          <w:szCs w:val="28"/>
        </w:rPr>
        <w:t xml:space="preserve">dvice </w:t>
      </w:r>
      <w:r w:rsidR="00613E40" w:rsidRPr="00404BBD">
        <w:rPr>
          <w:rFonts w:ascii="Gentium" w:hAnsi="Gentium"/>
          <w:sz w:val="28"/>
          <w:szCs w:val="28"/>
        </w:rPr>
        <w:t>–</w:t>
      </w:r>
      <w:r w:rsidR="00C70DA8" w:rsidRPr="00404BBD">
        <w:rPr>
          <w:rFonts w:ascii="Gentium" w:hAnsi="Gentium"/>
          <w:sz w:val="28"/>
          <w:szCs w:val="28"/>
        </w:rPr>
        <w:t xml:space="preserve"> </w:t>
      </w:r>
      <w:r w:rsidR="00BD5BBB" w:rsidRPr="00C42073">
        <w:rPr>
          <w:rFonts w:ascii="Gentium" w:hAnsi="Gentium"/>
          <w:sz w:val="26"/>
          <w:szCs w:val="28"/>
        </w:rPr>
        <w:t>James 3:17</w:t>
      </w:r>
    </w:p>
    <w:p w:rsidR="00404BBD" w:rsidRPr="0045691D" w:rsidRDefault="00613E40" w:rsidP="00404BBD">
      <w:pPr>
        <w:ind w:left="990"/>
        <w:rPr>
          <w:rFonts w:ascii="Gentium" w:hAnsi="Gentium"/>
          <w:sz w:val="22"/>
          <w:szCs w:val="28"/>
        </w:rPr>
      </w:pP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 w:val="22"/>
          <w:szCs w:val="28"/>
        </w:rPr>
        <w:tab/>
      </w:r>
    </w:p>
    <w:p w:rsidR="008B0907" w:rsidRDefault="00613E40" w:rsidP="00C42073">
      <w:pPr>
        <w:ind w:left="990"/>
        <w:rPr>
          <w:szCs w:val="28"/>
        </w:rPr>
      </w:pPr>
      <w:r w:rsidRPr="00404BBD">
        <w:rPr>
          <w:szCs w:val="28"/>
        </w:rPr>
        <w:t xml:space="preserve">But ﻿﻿the wisdom that is from above is first pure, </w:t>
      </w:r>
      <w:r w:rsidR="00C42073">
        <w:rPr>
          <w:szCs w:val="28"/>
        </w:rPr>
        <w:t>i</w:t>
      </w:r>
      <w:r w:rsidR="008B0907" w:rsidRPr="00404BBD">
        <w:rPr>
          <w:szCs w:val="28"/>
        </w:rPr>
        <w:t xml:space="preserve">f it is not </w:t>
      </w:r>
      <w:r w:rsidR="003D25C0" w:rsidRPr="00404BBD">
        <w:rPr>
          <w:szCs w:val="28"/>
        </w:rPr>
        <w:t>pure, it is not from God.</w:t>
      </w:r>
    </w:p>
    <w:p w:rsidR="00C42073" w:rsidRPr="0045691D" w:rsidRDefault="00C42073" w:rsidP="00C42073">
      <w:pPr>
        <w:ind w:left="990"/>
        <w:rPr>
          <w:sz w:val="20"/>
          <w:szCs w:val="28"/>
        </w:rPr>
      </w:pPr>
    </w:p>
    <w:p w:rsidR="003D25C0" w:rsidRPr="00404BBD" w:rsidRDefault="007A33BC" w:rsidP="00C42073">
      <w:pPr>
        <w:ind w:left="990"/>
        <w:rPr>
          <w:szCs w:val="28"/>
        </w:rPr>
      </w:pPr>
      <w:r w:rsidRPr="00404BBD">
        <w:rPr>
          <w:szCs w:val="28"/>
        </w:rPr>
        <w:t xml:space="preserve">You have </w:t>
      </w:r>
      <w:r w:rsidR="005B0536" w:rsidRPr="00404BBD">
        <w:rPr>
          <w:szCs w:val="28"/>
        </w:rPr>
        <w:t>heard</w:t>
      </w:r>
      <w:r w:rsidRPr="00404BBD">
        <w:rPr>
          <w:szCs w:val="28"/>
        </w:rPr>
        <w:t xml:space="preserve"> the murderer say, “God told me to do it”?</w:t>
      </w:r>
      <w:r w:rsidR="00C42073">
        <w:rPr>
          <w:szCs w:val="28"/>
        </w:rPr>
        <w:t xml:space="preserve"> </w:t>
      </w:r>
      <w:r w:rsidR="00D80E4D" w:rsidRPr="00404BBD">
        <w:rPr>
          <w:szCs w:val="28"/>
        </w:rPr>
        <w:t>N</w:t>
      </w:r>
      <w:r w:rsidR="00B220DB" w:rsidRPr="00404BBD">
        <w:rPr>
          <w:szCs w:val="28"/>
        </w:rPr>
        <w:t>o matter how much he insists that God told him or led him</w:t>
      </w:r>
      <w:r w:rsidR="0036634D" w:rsidRPr="00404BBD">
        <w:rPr>
          <w:szCs w:val="28"/>
        </w:rPr>
        <w:t xml:space="preserve"> to do it</w:t>
      </w:r>
      <w:r w:rsidR="00D80E4D" w:rsidRPr="00404BBD">
        <w:rPr>
          <w:szCs w:val="28"/>
        </w:rPr>
        <w:t>, t</w:t>
      </w:r>
      <w:r w:rsidR="00030D8C" w:rsidRPr="00404BBD">
        <w:rPr>
          <w:szCs w:val="28"/>
        </w:rPr>
        <w:t>hat is not from God</w:t>
      </w:r>
      <w:r w:rsidR="00D80E4D" w:rsidRPr="00404BBD">
        <w:rPr>
          <w:szCs w:val="28"/>
        </w:rPr>
        <w:t>.</w:t>
      </w:r>
    </w:p>
    <w:p w:rsidR="00404BBD" w:rsidRPr="00404BBD" w:rsidRDefault="00404BBD" w:rsidP="00404BBD">
      <w:pPr>
        <w:ind w:left="990"/>
        <w:rPr>
          <w:rFonts w:ascii="Gentium" w:hAnsi="Gentium"/>
          <w:sz w:val="26"/>
          <w:szCs w:val="28"/>
        </w:rPr>
      </w:pPr>
    </w:p>
    <w:p w:rsidR="005B3C2B" w:rsidRPr="00404BBD" w:rsidRDefault="005B3C2B" w:rsidP="00404BBD">
      <w:pPr>
        <w:ind w:left="36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 xml:space="preserve">E. </w:t>
      </w:r>
      <w:r w:rsidR="0045691D">
        <w:rPr>
          <w:rFonts w:ascii="Gentium" w:hAnsi="Gentium"/>
          <w:sz w:val="28"/>
          <w:szCs w:val="28"/>
        </w:rPr>
        <w:t>“</w:t>
      </w:r>
      <w:r w:rsidRPr="00404BBD">
        <w:rPr>
          <w:rFonts w:ascii="Gentium" w:hAnsi="Gentium"/>
          <w:sz w:val="28"/>
          <w:szCs w:val="28"/>
        </w:rPr>
        <w:t xml:space="preserve">Whatever </w:t>
      </w:r>
      <w:r w:rsidR="00C916F4" w:rsidRPr="00404BBD">
        <w:rPr>
          <w:rFonts w:ascii="Gentium" w:hAnsi="Gentium"/>
          <w:sz w:val="28"/>
          <w:szCs w:val="28"/>
        </w:rPr>
        <w:t>T</w:t>
      </w:r>
      <w:r w:rsidRPr="00404BBD">
        <w:rPr>
          <w:rFonts w:ascii="Gentium" w:hAnsi="Gentium"/>
          <w:sz w:val="28"/>
          <w:szCs w:val="28"/>
        </w:rPr>
        <w:t xml:space="preserve">hings </w:t>
      </w:r>
      <w:r w:rsidR="00C42073">
        <w:rPr>
          <w:rFonts w:ascii="Gentium" w:hAnsi="Gentium"/>
          <w:sz w:val="28"/>
          <w:szCs w:val="28"/>
        </w:rPr>
        <w:t>a</w:t>
      </w:r>
      <w:r w:rsidR="00C916F4" w:rsidRPr="00404BBD">
        <w:rPr>
          <w:rFonts w:ascii="Gentium" w:hAnsi="Gentium"/>
          <w:sz w:val="28"/>
          <w:szCs w:val="28"/>
        </w:rPr>
        <w:t>re Lovely</w:t>
      </w:r>
      <w:r w:rsidR="0045691D">
        <w:rPr>
          <w:rFonts w:ascii="Gentium" w:hAnsi="Gentium"/>
          <w:sz w:val="28"/>
          <w:szCs w:val="28"/>
        </w:rPr>
        <w:t>”</w:t>
      </w:r>
      <w:r w:rsidR="00E13E09" w:rsidRPr="00404BBD">
        <w:rPr>
          <w:rFonts w:ascii="Gentium" w:hAnsi="Gentium"/>
          <w:sz w:val="28"/>
          <w:szCs w:val="28"/>
        </w:rPr>
        <w:t xml:space="preserve"> - </w:t>
      </w:r>
      <w:r w:rsidR="00FC62BD" w:rsidRPr="00C42073">
        <w:rPr>
          <w:rFonts w:ascii="Gentium" w:hAnsi="Gentium"/>
          <w:sz w:val="26"/>
          <w:szCs w:val="28"/>
          <w:lang w:val="el-GR"/>
        </w:rPr>
        <w:t>προσφιλῆ</w:t>
      </w:r>
      <w:r w:rsidR="00FC62BD" w:rsidRPr="00404BBD">
        <w:rPr>
          <w:rFonts w:ascii="Gentium" w:hAnsi="Gentium"/>
          <w:sz w:val="28"/>
          <w:szCs w:val="28"/>
        </w:rPr>
        <w:tab/>
      </w:r>
    </w:p>
    <w:p w:rsidR="00404BBD" w:rsidRPr="0045691D" w:rsidRDefault="00976CAF" w:rsidP="00404BBD">
      <w:pPr>
        <w:ind w:left="720"/>
        <w:rPr>
          <w:rFonts w:ascii="Gentium" w:hAnsi="Gentium"/>
          <w:sz w:val="20"/>
        </w:rPr>
      </w:pP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 w:val="20"/>
        </w:rPr>
        <w:tab/>
      </w:r>
      <w:r w:rsidRPr="0045691D">
        <w:rPr>
          <w:rFonts w:ascii="Gentium" w:hAnsi="Gentium"/>
          <w:sz w:val="20"/>
        </w:rPr>
        <w:tab/>
      </w:r>
    </w:p>
    <w:p w:rsidR="0045691D" w:rsidRDefault="00C42073" w:rsidP="0045691D">
      <w:pPr>
        <w:ind w:left="720"/>
        <w:jc w:val="both"/>
        <w:rPr>
          <w:rFonts w:ascii="Gentium" w:hAnsi="Gentium"/>
        </w:rPr>
      </w:pPr>
      <w:r>
        <w:rPr>
          <w:rFonts w:ascii="Gentium" w:hAnsi="Gentium"/>
        </w:rPr>
        <w:t>Literal</w:t>
      </w:r>
      <w:r w:rsidR="0045691D">
        <w:rPr>
          <w:rFonts w:ascii="Gentium" w:hAnsi="Gentium"/>
        </w:rPr>
        <w:t xml:space="preserve"> are toward love, pleasing</w:t>
      </w:r>
      <w:r w:rsidR="00976CAF" w:rsidRPr="00C42073">
        <w:rPr>
          <w:rFonts w:ascii="Gentium" w:hAnsi="Gentium"/>
        </w:rPr>
        <w:t xml:space="preserve">, </w:t>
      </w:r>
      <w:r w:rsidR="0045691D">
        <w:rPr>
          <w:rFonts w:ascii="Gentium" w:hAnsi="Gentium"/>
        </w:rPr>
        <w:t xml:space="preserve">or </w:t>
      </w:r>
      <w:r w:rsidR="00976CAF" w:rsidRPr="00C42073">
        <w:rPr>
          <w:rFonts w:ascii="Gentium" w:hAnsi="Gentium"/>
        </w:rPr>
        <w:t>lovely</w:t>
      </w:r>
      <w:r w:rsidR="00EE7342" w:rsidRPr="00C42073">
        <w:rPr>
          <w:rFonts w:ascii="Gentium" w:hAnsi="Gentium"/>
        </w:rPr>
        <w:t>.</w:t>
      </w:r>
      <w:r w:rsidR="0045691D">
        <w:rPr>
          <w:rFonts w:ascii="Gentium" w:hAnsi="Gentium"/>
        </w:rPr>
        <w:t xml:space="preserve"> </w:t>
      </w:r>
      <w:r w:rsidR="00EE7342" w:rsidRPr="00C42073">
        <w:rPr>
          <w:rFonts w:ascii="Gentium" w:hAnsi="Gentium"/>
        </w:rPr>
        <w:t>If it causes strife</w:t>
      </w:r>
      <w:r w:rsidR="00215CCA" w:rsidRPr="00C42073">
        <w:rPr>
          <w:rFonts w:ascii="Gentium" w:hAnsi="Gentium"/>
        </w:rPr>
        <w:t xml:space="preserve"> or divisions</w:t>
      </w:r>
      <w:r w:rsidR="00EE7342" w:rsidRPr="00C42073">
        <w:rPr>
          <w:rFonts w:ascii="Gentium" w:hAnsi="Gentium"/>
        </w:rPr>
        <w:t>, it is not from above, but from beneath.</w:t>
      </w:r>
    </w:p>
    <w:p w:rsidR="0045691D" w:rsidRPr="0045691D" w:rsidRDefault="0045691D" w:rsidP="0045691D">
      <w:pPr>
        <w:ind w:left="720"/>
        <w:rPr>
          <w:rFonts w:ascii="Gentium" w:hAnsi="Gentium"/>
          <w:sz w:val="20"/>
        </w:rPr>
      </w:pPr>
    </w:p>
    <w:p w:rsidR="00C42073" w:rsidRPr="0045691D" w:rsidRDefault="0045691D" w:rsidP="0045691D">
      <w:pPr>
        <w:ind w:left="720"/>
        <w:rPr>
          <w:rFonts w:ascii="Gentium" w:hAnsi="Gentium"/>
        </w:rPr>
      </w:pPr>
      <w:r>
        <w:rPr>
          <w:rFonts w:ascii="Gentium" w:hAnsi="Gentium"/>
        </w:rPr>
        <w:t>James 3:14-15</w:t>
      </w:r>
    </w:p>
    <w:p w:rsidR="002A1481" w:rsidRPr="00C42073" w:rsidRDefault="00C42073" w:rsidP="0045691D">
      <w:pPr>
        <w:ind w:left="810"/>
        <w:jc w:val="both"/>
        <w:rPr>
          <w:vertAlign w:val="superscript"/>
        </w:rPr>
      </w:pPr>
      <w:r>
        <w:t>“</w:t>
      </w:r>
      <w:r w:rsidR="00CD0646" w:rsidRPr="00C42073">
        <w:t xml:space="preserve">But if you have ﻿﻿bitter envy and ﻿﻿self-seeking in your hearts, ﻿﻿do not boast and lie against </w:t>
      </w:r>
      <w:r>
        <w:t>the truth.”</w:t>
      </w:r>
    </w:p>
    <w:p w:rsidR="00C42073" w:rsidRPr="0045691D" w:rsidRDefault="00C42073" w:rsidP="00404BBD">
      <w:pPr>
        <w:ind w:left="720"/>
        <w:rPr>
          <w:sz w:val="20"/>
        </w:rPr>
      </w:pPr>
    </w:p>
    <w:p w:rsidR="00CD0646" w:rsidRPr="00C42073" w:rsidRDefault="00CD0646" w:rsidP="00C42073">
      <w:pPr>
        <w:ind w:left="720"/>
        <w:jc w:val="both"/>
      </w:pPr>
      <w:r w:rsidRPr="00C42073">
        <w:t xml:space="preserve">This wisdom does not descend from above, but </w:t>
      </w:r>
      <w:r w:rsidRPr="00C42073">
        <w:rPr>
          <w:i/>
          <w:iCs/>
        </w:rPr>
        <w:t>is</w:t>
      </w:r>
      <w:r w:rsidR="00C42073">
        <w:t xml:space="preserve"> earthly, sensual, and demonic.</w:t>
      </w:r>
      <w:r w:rsidRPr="00C42073">
        <w:t xml:space="preserve"> For ﻿﻿where envy and self-seeking </w:t>
      </w:r>
      <w:r w:rsidRPr="00C42073">
        <w:rPr>
          <w:i/>
          <w:iCs/>
        </w:rPr>
        <w:t>exist,</w:t>
      </w:r>
      <w:r w:rsidRPr="00C42073">
        <w:t xml:space="preserve"> confusion and every evil thing </w:t>
      </w:r>
      <w:r w:rsidRPr="00C42073">
        <w:rPr>
          <w:i/>
          <w:iCs/>
        </w:rPr>
        <w:t>are</w:t>
      </w:r>
      <w:r w:rsidRPr="00C42073">
        <w:t xml:space="preserve"> there. </w:t>
      </w:r>
    </w:p>
    <w:p w:rsidR="00ED73F7" w:rsidRPr="00C42073" w:rsidRDefault="00ED73F7" w:rsidP="00404BBD">
      <w:pPr>
        <w:ind w:left="720"/>
        <w:rPr>
          <w:rFonts w:ascii="Gentium" w:hAnsi="Gentium"/>
        </w:rPr>
      </w:pPr>
    </w:p>
    <w:p w:rsidR="00AE2C80" w:rsidRPr="00404BBD" w:rsidRDefault="00C916F4" w:rsidP="00404BBD">
      <w:pPr>
        <w:ind w:left="36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>F</w:t>
      </w:r>
      <w:r w:rsidR="00AE4B78" w:rsidRPr="00404BBD">
        <w:rPr>
          <w:rFonts w:ascii="Gentium" w:hAnsi="Gentium"/>
          <w:sz w:val="28"/>
          <w:szCs w:val="28"/>
        </w:rPr>
        <w:t xml:space="preserve">. </w:t>
      </w:r>
      <w:r w:rsidR="0045691D">
        <w:rPr>
          <w:rFonts w:ascii="Gentium" w:hAnsi="Gentium"/>
          <w:sz w:val="28"/>
          <w:szCs w:val="28"/>
        </w:rPr>
        <w:t>“</w:t>
      </w:r>
      <w:r w:rsidR="00AE4B78" w:rsidRPr="00404BBD">
        <w:rPr>
          <w:sz w:val="28"/>
          <w:szCs w:val="28"/>
        </w:rPr>
        <w:t xml:space="preserve">Whatever </w:t>
      </w:r>
      <w:r w:rsidR="00091D29" w:rsidRPr="00404BBD">
        <w:rPr>
          <w:sz w:val="28"/>
          <w:szCs w:val="28"/>
        </w:rPr>
        <w:t>T</w:t>
      </w:r>
      <w:r w:rsidR="00C42073">
        <w:rPr>
          <w:sz w:val="28"/>
          <w:szCs w:val="28"/>
        </w:rPr>
        <w:t>hings a</w:t>
      </w:r>
      <w:r w:rsidR="00AE4B78" w:rsidRPr="00404BBD">
        <w:rPr>
          <w:sz w:val="28"/>
          <w:szCs w:val="28"/>
        </w:rPr>
        <w:t>re of Good Report</w:t>
      </w:r>
      <w:r w:rsidR="00DB5F07" w:rsidRPr="00404BBD">
        <w:rPr>
          <w:sz w:val="28"/>
          <w:szCs w:val="28"/>
        </w:rPr>
        <w:t>”</w:t>
      </w:r>
      <w:r w:rsidR="00AE4B78" w:rsidRPr="00404BBD">
        <w:rPr>
          <w:sz w:val="28"/>
          <w:szCs w:val="28"/>
        </w:rPr>
        <w:t xml:space="preserve"> - </w:t>
      </w:r>
      <w:r w:rsidR="00FC62BD" w:rsidRPr="00C42073">
        <w:rPr>
          <w:rFonts w:ascii="Gentium" w:hAnsi="Gentium"/>
          <w:sz w:val="26"/>
          <w:szCs w:val="28"/>
          <w:lang w:val="el-GR"/>
        </w:rPr>
        <w:t>εὔφημα</w:t>
      </w:r>
    </w:p>
    <w:p w:rsidR="00404BBD" w:rsidRPr="0045691D" w:rsidRDefault="005C39CA" w:rsidP="00404BBD">
      <w:pPr>
        <w:ind w:left="720"/>
        <w:rPr>
          <w:rFonts w:ascii="Gentium" w:hAnsi="Gentium"/>
          <w:sz w:val="22"/>
          <w:szCs w:val="28"/>
        </w:rPr>
      </w:pP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</w:p>
    <w:p w:rsidR="005C39CA" w:rsidRPr="00404BBD" w:rsidRDefault="00C42073" w:rsidP="00404BBD">
      <w:pPr>
        <w:ind w:left="720"/>
        <w:rPr>
          <w:rFonts w:ascii="Gentium" w:hAnsi="Gentium"/>
          <w:szCs w:val="28"/>
        </w:rPr>
      </w:pPr>
      <w:r>
        <w:rPr>
          <w:rFonts w:ascii="Gentium" w:hAnsi="Gentium"/>
          <w:szCs w:val="28"/>
        </w:rPr>
        <w:t>“</w:t>
      </w:r>
      <w:r w:rsidR="00002BA4" w:rsidRPr="00404BBD">
        <w:rPr>
          <w:rFonts w:ascii="Gentium" w:hAnsi="Gentium"/>
          <w:szCs w:val="28"/>
        </w:rPr>
        <w:t>Uttering words of goo</w:t>
      </w:r>
      <w:r>
        <w:rPr>
          <w:rFonts w:ascii="Gentium" w:hAnsi="Gentium"/>
          <w:szCs w:val="28"/>
        </w:rPr>
        <w:t>d news” - well sounding,</w:t>
      </w:r>
      <w:r w:rsidR="00481751" w:rsidRPr="00404BBD">
        <w:rPr>
          <w:rFonts w:ascii="Gentium" w:hAnsi="Gentium"/>
          <w:szCs w:val="28"/>
        </w:rPr>
        <w:t xml:space="preserve"> </w:t>
      </w:r>
      <w:r w:rsidR="0045691D">
        <w:rPr>
          <w:rFonts w:ascii="Gentium" w:hAnsi="Gentium"/>
          <w:szCs w:val="28"/>
        </w:rPr>
        <w:t xml:space="preserve">or </w:t>
      </w:r>
      <w:r w:rsidR="00481751" w:rsidRPr="00404BBD">
        <w:rPr>
          <w:rFonts w:ascii="Gentium" w:hAnsi="Gentium"/>
          <w:szCs w:val="28"/>
        </w:rPr>
        <w:t>appealing.</w:t>
      </w:r>
    </w:p>
    <w:p w:rsidR="00C42073" w:rsidRPr="0045691D" w:rsidRDefault="00C42073" w:rsidP="00404BBD">
      <w:pPr>
        <w:ind w:left="720"/>
        <w:rPr>
          <w:rFonts w:ascii="Gentium" w:hAnsi="Gentium"/>
          <w:sz w:val="22"/>
          <w:szCs w:val="28"/>
        </w:rPr>
      </w:pPr>
    </w:p>
    <w:p w:rsidR="009D458A" w:rsidRPr="00C42073" w:rsidRDefault="00481751" w:rsidP="00C42073">
      <w:pPr>
        <w:ind w:left="720"/>
        <w:rPr>
          <w:rFonts w:ascii="Gentium" w:hAnsi="Gentium"/>
          <w:szCs w:val="28"/>
        </w:rPr>
      </w:pPr>
      <w:r w:rsidRPr="00404BBD">
        <w:rPr>
          <w:rFonts w:ascii="Gentium" w:hAnsi="Gentium"/>
          <w:szCs w:val="28"/>
        </w:rPr>
        <w:t>Bad reports sell newspapers</w:t>
      </w:r>
      <w:r w:rsidR="00C42073">
        <w:rPr>
          <w:rFonts w:ascii="Gentium" w:hAnsi="Gentium"/>
          <w:szCs w:val="28"/>
        </w:rPr>
        <w:t xml:space="preserve"> and i</w:t>
      </w:r>
      <w:r w:rsidR="009D444E" w:rsidRPr="00404BBD">
        <w:rPr>
          <w:rFonts w:ascii="Gentium" w:hAnsi="Gentium"/>
          <w:szCs w:val="28"/>
        </w:rPr>
        <w:t>ncrease</w:t>
      </w:r>
      <w:r w:rsidR="009D458A" w:rsidRPr="00404BBD">
        <w:rPr>
          <w:rFonts w:ascii="Gentium" w:hAnsi="Gentium"/>
          <w:szCs w:val="28"/>
        </w:rPr>
        <w:t xml:space="preserve"> listening</w:t>
      </w:r>
      <w:r w:rsidR="009D444E" w:rsidRPr="00404BBD">
        <w:rPr>
          <w:rFonts w:ascii="Gentium" w:hAnsi="Gentium"/>
          <w:szCs w:val="28"/>
        </w:rPr>
        <w:t xml:space="preserve"> audiences</w:t>
      </w:r>
      <w:r w:rsidR="00C42073">
        <w:rPr>
          <w:rFonts w:ascii="Gentium" w:hAnsi="Gentium"/>
          <w:szCs w:val="28"/>
        </w:rPr>
        <w:t>, improve ratings, b</w:t>
      </w:r>
      <w:r w:rsidR="009D458A" w:rsidRPr="00404BBD">
        <w:rPr>
          <w:rFonts w:ascii="Gentium" w:hAnsi="Gentium"/>
          <w:szCs w:val="28"/>
        </w:rPr>
        <w:t>ut</w:t>
      </w:r>
      <w:r w:rsidR="00404BBD" w:rsidRPr="00404BBD">
        <w:rPr>
          <w:rFonts w:ascii="Gentium" w:hAnsi="Gentium"/>
          <w:szCs w:val="28"/>
        </w:rPr>
        <w:t xml:space="preserve"> w</w:t>
      </w:r>
      <w:r w:rsidR="009D458A" w:rsidRPr="00404BBD">
        <w:rPr>
          <w:rFonts w:ascii="Gentium" w:hAnsi="Gentium"/>
          <w:szCs w:val="28"/>
        </w:rPr>
        <w:t xml:space="preserve">e are to </w:t>
      </w:r>
      <w:r w:rsidR="00091D29" w:rsidRPr="00404BBD">
        <w:rPr>
          <w:rFonts w:ascii="Gentium" w:hAnsi="Gentium"/>
          <w:szCs w:val="28"/>
        </w:rPr>
        <w:t>think on the good report</w:t>
      </w:r>
      <w:r w:rsidR="00091D29" w:rsidRPr="00404BBD">
        <w:rPr>
          <w:rFonts w:ascii="Gentium" w:hAnsi="Gentium"/>
          <w:sz w:val="26"/>
          <w:szCs w:val="28"/>
        </w:rPr>
        <w:t>.</w:t>
      </w:r>
    </w:p>
    <w:p w:rsidR="009D444E" w:rsidRPr="0045691D" w:rsidRDefault="009D444E" w:rsidP="00404BBD">
      <w:pPr>
        <w:ind w:left="720"/>
        <w:rPr>
          <w:rFonts w:ascii="Gentium" w:hAnsi="Gentium"/>
          <w:szCs w:val="28"/>
        </w:rPr>
      </w:pP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</w:p>
    <w:p w:rsidR="003638D1" w:rsidRPr="00404BBD" w:rsidRDefault="00425E55" w:rsidP="0045691D">
      <w:pPr>
        <w:ind w:left="360"/>
        <w:rPr>
          <w:rFonts w:ascii="Gentium" w:hAnsi="Gentium"/>
          <w:szCs w:val="28"/>
        </w:rPr>
      </w:pPr>
      <w:r w:rsidRPr="00404BBD">
        <w:rPr>
          <w:rFonts w:ascii="Gentium" w:hAnsi="Gentium"/>
          <w:szCs w:val="28"/>
        </w:rPr>
        <w:t>The next two clauses begin with an “if</w:t>
      </w:r>
      <w:r w:rsidR="00BC3BA1" w:rsidRPr="00404BBD">
        <w:rPr>
          <w:rFonts w:ascii="Gentium" w:hAnsi="Gentium"/>
          <w:szCs w:val="28"/>
        </w:rPr>
        <w:t>.</w:t>
      </w:r>
      <w:r w:rsidRPr="00404BBD">
        <w:rPr>
          <w:rFonts w:ascii="Gentium" w:hAnsi="Gentium"/>
          <w:szCs w:val="28"/>
        </w:rPr>
        <w:t>”</w:t>
      </w:r>
      <w:r w:rsidR="00BC3BA1" w:rsidRPr="00404BBD">
        <w:rPr>
          <w:rFonts w:ascii="Gentium" w:hAnsi="Gentium"/>
          <w:szCs w:val="28"/>
        </w:rPr>
        <w:t xml:space="preserve"> </w:t>
      </w:r>
    </w:p>
    <w:p w:rsidR="00BC3BA1" w:rsidRPr="00404BBD" w:rsidRDefault="00BC3BA1" w:rsidP="00404BBD">
      <w:pPr>
        <w:ind w:left="720"/>
        <w:rPr>
          <w:rFonts w:ascii="Gentium" w:hAnsi="Gentium"/>
          <w:sz w:val="26"/>
          <w:szCs w:val="28"/>
        </w:rPr>
      </w:pPr>
      <w:r w:rsidRPr="00404BBD">
        <w:rPr>
          <w:rFonts w:ascii="Gentium" w:hAnsi="Gentium"/>
          <w:sz w:val="26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  <w:r w:rsidRPr="00404BBD">
        <w:rPr>
          <w:rFonts w:ascii="Gentium" w:hAnsi="Gentium"/>
          <w:sz w:val="26"/>
          <w:szCs w:val="28"/>
        </w:rPr>
        <w:tab/>
      </w:r>
    </w:p>
    <w:p w:rsidR="00494C03" w:rsidRPr="00404BBD" w:rsidRDefault="00C916F4" w:rsidP="00404BBD">
      <w:pPr>
        <w:ind w:left="360"/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>G</w:t>
      </w:r>
      <w:r w:rsidR="00C42073">
        <w:rPr>
          <w:rFonts w:ascii="Gentium" w:hAnsi="Gentium"/>
          <w:sz w:val="28"/>
          <w:szCs w:val="28"/>
        </w:rPr>
        <w:t xml:space="preserve">. </w:t>
      </w:r>
      <w:r w:rsidR="0045691D">
        <w:rPr>
          <w:rFonts w:ascii="Gentium" w:hAnsi="Gentium"/>
          <w:sz w:val="28"/>
          <w:szCs w:val="28"/>
        </w:rPr>
        <w:t>“</w:t>
      </w:r>
      <w:r w:rsidR="00C42073">
        <w:rPr>
          <w:rFonts w:ascii="Gentium" w:hAnsi="Gentium"/>
          <w:sz w:val="28"/>
          <w:szCs w:val="28"/>
        </w:rPr>
        <w:t>If There i</w:t>
      </w:r>
      <w:r w:rsidR="00B222B1" w:rsidRPr="00404BBD">
        <w:rPr>
          <w:rFonts w:ascii="Gentium" w:hAnsi="Gentium"/>
          <w:sz w:val="28"/>
          <w:szCs w:val="28"/>
        </w:rPr>
        <w:t xml:space="preserve">s </w:t>
      </w:r>
      <w:r w:rsidR="006F5FE0" w:rsidRPr="00404BBD">
        <w:rPr>
          <w:rFonts w:ascii="Gentium" w:hAnsi="Gentium"/>
          <w:sz w:val="28"/>
          <w:szCs w:val="28"/>
        </w:rPr>
        <w:t>Any Virtue</w:t>
      </w:r>
      <w:r w:rsidR="0045691D">
        <w:rPr>
          <w:rFonts w:ascii="Gentium" w:hAnsi="Gentium"/>
          <w:sz w:val="28"/>
          <w:szCs w:val="28"/>
        </w:rPr>
        <w:t>”</w:t>
      </w:r>
      <w:r w:rsidR="006F5FE0" w:rsidRPr="00404BBD">
        <w:rPr>
          <w:rFonts w:ascii="Gentium" w:hAnsi="Gentium"/>
          <w:sz w:val="28"/>
          <w:szCs w:val="28"/>
        </w:rPr>
        <w:t xml:space="preserve"> - </w:t>
      </w:r>
      <w:r w:rsidR="006F5FE0" w:rsidRPr="00C42073">
        <w:rPr>
          <w:rFonts w:ascii="Gentium" w:hAnsi="Gentium"/>
          <w:sz w:val="26"/>
          <w:szCs w:val="28"/>
          <w:lang w:val="el-GR"/>
        </w:rPr>
        <w:t>ἀρετὴ</w:t>
      </w:r>
      <w:r w:rsidR="00FC30C2" w:rsidRPr="00C42073">
        <w:rPr>
          <w:rFonts w:ascii="Gentium" w:hAnsi="Gentium"/>
          <w:sz w:val="26"/>
          <w:szCs w:val="28"/>
        </w:rPr>
        <w:t xml:space="preserve"> -</w:t>
      </w:r>
      <w:r w:rsidR="00C42073" w:rsidRPr="00C42073">
        <w:rPr>
          <w:rFonts w:ascii="Gentium" w:hAnsi="Gentium"/>
          <w:sz w:val="26"/>
          <w:szCs w:val="28"/>
        </w:rPr>
        <w:t xml:space="preserve"> </w:t>
      </w:r>
      <w:r w:rsidR="00494C03" w:rsidRPr="00C42073">
        <w:rPr>
          <w:rFonts w:ascii="Gentium" w:hAnsi="Gentium"/>
          <w:sz w:val="26"/>
          <w:szCs w:val="28"/>
        </w:rPr>
        <w:t>excellence.</w:t>
      </w:r>
    </w:p>
    <w:p w:rsidR="00404BBD" w:rsidRPr="0045691D" w:rsidRDefault="00494C03" w:rsidP="00404BBD">
      <w:pPr>
        <w:ind w:left="720"/>
        <w:rPr>
          <w:rFonts w:ascii="Gentium" w:hAnsi="Gentium"/>
          <w:sz w:val="20"/>
        </w:rPr>
      </w:pP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Cs w:val="28"/>
        </w:rPr>
        <w:tab/>
      </w:r>
      <w:r w:rsidRPr="0045691D">
        <w:rPr>
          <w:rFonts w:ascii="Gentium" w:hAnsi="Gentium"/>
          <w:sz w:val="22"/>
          <w:szCs w:val="28"/>
        </w:rPr>
        <w:t xml:space="preserve">  </w:t>
      </w:r>
    </w:p>
    <w:p w:rsidR="00494C03" w:rsidRPr="00404BBD" w:rsidRDefault="00494C03" w:rsidP="00404BBD">
      <w:pPr>
        <w:ind w:left="720"/>
        <w:rPr>
          <w:rFonts w:ascii="Gentium" w:hAnsi="Gentium"/>
        </w:rPr>
      </w:pPr>
      <w:r w:rsidRPr="00404BBD">
        <w:rPr>
          <w:rFonts w:ascii="Gentium" w:hAnsi="Gentium"/>
        </w:rPr>
        <w:t>Used only two other times in the New Testament.</w:t>
      </w:r>
    </w:p>
    <w:p w:rsidR="00C42073" w:rsidRDefault="00C42073" w:rsidP="00404BBD">
      <w:pPr>
        <w:ind w:left="720"/>
        <w:rPr>
          <w:rFonts w:ascii="Gentium" w:hAnsi="Gentium"/>
        </w:rPr>
      </w:pPr>
    </w:p>
    <w:p w:rsidR="0045691D" w:rsidRDefault="00C42073" w:rsidP="00404BBD">
      <w:pPr>
        <w:ind w:left="720"/>
        <w:rPr>
          <w:rFonts w:ascii="Gentium" w:hAnsi="Gentium"/>
        </w:rPr>
      </w:pPr>
      <w:r>
        <w:rPr>
          <w:rFonts w:ascii="Gentium" w:hAnsi="Gentium"/>
        </w:rPr>
        <w:t>1</w:t>
      </w:r>
      <w:r w:rsidR="0045691D">
        <w:rPr>
          <w:rFonts w:ascii="Gentium" w:hAnsi="Gentium"/>
        </w:rPr>
        <w:t>Peter 2:9</w:t>
      </w:r>
    </w:p>
    <w:p w:rsidR="00C140FE" w:rsidRPr="00404BBD" w:rsidRDefault="00C42073" w:rsidP="0045691D">
      <w:pPr>
        <w:ind w:left="810"/>
      </w:pPr>
      <w:r>
        <w:rPr>
          <w:rFonts w:ascii="Gentium" w:hAnsi="Gentium"/>
        </w:rPr>
        <w:t>“</w:t>
      </w:r>
      <w:r w:rsidR="005A6660" w:rsidRPr="00404BBD">
        <w:rPr>
          <w:rFonts w:ascii="Gentium" w:hAnsi="Gentium"/>
        </w:rPr>
        <w:t>…</w:t>
      </w:r>
      <w:r w:rsidR="005A6660" w:rsidRPr="00404BBD">
        <w:t>that you may proclaim the excellencies of him who called you…</w:t>
      </w:r>
    </w:p>
    <w:p w:rsidR="00404BBD" w:rsidRPr="00404BBD" w:rsidRDefault="00404BBD" w:rsidP="00404BBD">
      <w:pPr>
        <w:ind w:left="720"/>
      </w:pPr>
    </w:p>
    <w:p w:rsidR="0045691D" w:rsidRDefault="00C42073" w:rsidP="00404BBD">
      <w:pPr>
        <w:ind w:left="720"/>
      </w:pPr>
      <w:r>
        <w:t>2</w:t>
      </w:r>
      <w:r w:rsidR="00C140FE" w:rsidRPr="00404BBD">
        <w:t xml:space="preserve"> Peter</w:t>
      </w:r>
      <w:r w:rsidR="0045691D">
        <w:t xml:space="preserve"> 1:3</w:t>
      </w:r>
    </w:p>
    <w:p w:rsidR="00C140FE" w:rsidRPr="00404BBD" w:rsidRDefault="00C42073" w:rsidP="0045691D">
      <w:pPr>
        <w:ind w:left="810"/>
      </w:pPr>
      <w:r>
        <w:t>“</w:t>
      </w:r>
      <w:r w:rsidR="0045691D">
        <w:t xml:space="preserve">…knowledge of </w:t>
      </w:r>
      <w:proofErr w:type="gramStart"/>
      <w:r w:rsidR="0045691D">
        <w:t xml:space="preserve">Him </w:t>
      </w:r>
      <w:r w:rsidR="00C140FE" w:rsidRPr="00404BBD">
        <w:t>﻿who</w:t>
      </w:r>
      <w:proofErr w:type="gramEnd"/>
      <w:r w:rsidR="00C140FE" w:rsidRPr="00404BBD">
        <w:t xml:space="preserve"> called us to﻿</w:t>
      </w:r>
      <w:r w:rsidR="0045691D">
        <w:t xml:space="preserve"> his own glory and excellence,﻿”</w:t>
      </w:r>
    </w:p>
    <w:p w:rsidR="00AF6DD7" w:rsidRPr="00404BBD" w:rsidRDefault="00AF6DD7" w:rsidP="00404BBD">
      <w:pPr>
        <w:ind w:left="720"/>
      </w:pPr>
    </w:p>
    <w:p w:rsidR="00AF6DD7" w:rsidRPr="00404BBD" w:rsidRDefault="00AF6DD7" w:rsidP="00404BBD">
      <w:pPr>
        <w:ind w:left="720"/>
      </w:pPr>
      <w:r w:rsidRPr="00404BBD">
        <w:t>The believer should exhibit excellence in everything he d</w:t>
      </w:r>
      <w:r w:rsidR="00116929" w:rsidRPr="00404BBD">
        <w:t>oes:</w:t>
      </w:r>
    </w:p>
    <w:p w:rsidR="00404BBD" w:rsidRPr="00404BBD" w:rsidRDefault="00116929" w:rsidP="00404BBD">
      <w:pPr>
        <w:ind w:left="720"/>
      </w:pPr>
      <w:r w:rsidRPr="00404BBD">
        <w:tab/>
      </w:r>
      <w:r w:rsidRPr="00404BBD">
        <w:tab/>
      </w:r>
      <w:r w:rsidRPr="00404BBD">
        <w:tab/>
      </w:r>
      <w:r w:rsidRPr="00404BBD">
        <w:tab/>
      </w:r>
    </w:p>
    <w:p w:rsidR="00404BBD" w:rsidRDefault="00116929" w:rsidP="00404BBD">
      <w:pPr>
        <w:numPr>
          <w:ilvl w:val="0"/>
          <w:numId w:val="16"/>
        </w:numPr>
        <w:rPr>
          <w:sz w:val="28"/>
          <w:szCs w:val="28"/>
        </w:rPr>
      </w:pPr>
      <w:r w:rsidRPr="00404BBD">
        <w:rPr>
          <w:sz w:val="28"/>
          <w:szCs w:val="28"/>
        </w:rPr>
        <w:t>Perso</w:t>
      </w:r>
      <w:r w:rsidR="00404BBD">
        <w:rPr>
          <w:sz w:val="28"/>
          <w:szCs w:val="28"/>
        </w:rPr>
        <w:t>na</w:t>
      </w:r>
      <w:r w:rsidR="00C42073">
        <w:rPr>
          <w:sz w:val="28"/>
          <w:szCs w:val="28"/>
        </w:rPr>
        <w:t>l L</w:t>
      </w:r>
      <w:r w:rsidR="00404BBD">
        <w:rPr>
          <w:sz w:val="28"/>
          <w:szCs w:val="28"/>
        </w:rPr>
        <w:t xml:space="preserve">ife – </w:t>
      </w:r>
      <w:r w:rsidR="00404BBD">
        <w:rPr>
          <w:sz w:val="26"/>
          <w:szCs w:val="26"/>
        </w:rPr>
        <w:t>habits and character - t</w:t>
      </w:r>
      <w:r w:rsidR="00404BBD" w:rsidRPr="00404BBD">
        <w:rPr>
          <w:sz w:val="26"/>
          <w:szCs w:val="26"/>
        </w:rPr>
        <w:t>hat’s</w:t>
      </w:r>
    </w:p>
    <w:p w:rsidR="00404BBD" w:rsidRPr="00404BBD" w:rsidRDefault="00404BBD" w:rsidP="00404BBD">
      <w:pPr>
        <w:ind w:left="1080"/>
        <w:rPr>
          <w:szCs w:val="28"/>
        </w:rPr>
      </w:pPr>
    </w:p>
    <w:p w:rsidR="00404BBD" w:rsidRPr="00404BBD" w:rsidRDefault="00404BBD" w:rsidP="00404BBD">
      <w:pPr>
        <w:numPr>
          <w:ilvl w:val="0"/>
          <w:numId w:val="17"/>
        </w:numPr>
        <w:rPr>
          <w:szCs w:val="28"/>
        </w:rPr>
      </w:pPr>
      <w:r w:rsidRPr="00404BBD">
        <w:rPr>
          <w:szCs w:val="28"/>
        </w:rPr>
        <w:t>what you are,</w:t>
      </w:r>
    </w:p>
    <w:p w:rsidR="00404BBD" w:rsidRPr="00404BBD" w:rsidRDefault="00404BBD" w:rsidP="00404BBD">
      <w:pPr>
        <w:numPr>
          <w:ilvl w:val="0"/>
          <w:numId w:val="17"/>
        </w:numPr>
        <w:rPr>
          <w:szCs w:val="28"/>
        </w:rPr>
      </w:pPr>
      <w:r w:rsidRPr="00404BBD">
        <w:rPr>
          <w:szCs w:val="28"/>
        </w:rPr>
        <w:t>Who you are,</w:t>
      </w:r>
    </w:p>
    <w:p w:rsidR="009F0820" w:rsidRPr="00404BBD" w:rsidRDefault="00334F9F" w:rsidP="00404BBD">
      <w:pPr>
        <w:numPr>
          <w:ilvl w:val="0"/>
          <w:numId w:val="17"/>
        </w:numPr>
        <w:rPr>
          <w:szCs w:val="28"/>
        </w:rPr>
      </w:pPr>
      <w:r w:rsidRPr="00404BBD">
        <w:rPr>
          <w:szCs w:val="28"/>
        </w:rPr>
        <w:t>Wherever you are.</w:t>
      </w:r>
    </w:p>
    <w:p w:rsidR="009F0820" w:rsidRPr="00404BBD" w:rsidRDefault="009F0820" w:rsidP="00404BBD">
      <w:pPr>
        <w:rPr>
          <w:szCs w:val="28"/>
        </w:rPr>
      </w:pPr>
      <w:r w:rsidRPr="00404BBD">
        <w:rPr>
          <w:szCs w:val="28"/>
        </w:rPr>
        <w:tab/>
      </w:r>
      <w:r w:rsidRPr="00404BBD">
        <w:rPr>
          <w:szCs w:val="28"/>
        </w:rPr>
        <w:tab/>
      </w:r>
    </w:p>
    <w:p w:rsidR="00037681" w:rsidRDefault="00C42073" w:rsidP="0045691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 L</w:t>
      </w:r>
      <w:r w:rsidR="00451695" w:rsidRPr="00404BBD">
        <w:rPr>
          <w:sz w:val="28"/>
          <w:szCs w:val="28"/>
        </w:rPr>
        <w:t xml:space="preserve">ife </w:t>
      </w:r>
      <w:r w:rsidR="00451695" w:rsidRPr="0045691D">
        <w:rPr>
          <w:sz w:val="26"/>
          <w:szCs w:val="26"/>
        </w:rPr>
        <w:t>– Family –</w:t>
      </w:r>
      <w:r w:rsidR="00451695" w:rsidRPr="00404BBD">
        <w:rPr>
          <w:szCs w:val="28"/>
        </w:rPr>
        <w:t xml:space="preserve"> Give the kids something to </w:t>
      </w:r>
      <w:r w:rsidR="00037681" w:rsidRPr="00404BBD">
        <w:rPr>
          <w:szCs w:val="28"/>
        </w:rPr>
        <w:t>live up to,</w:t>
      </w:r>
      <w:r w:rsidR="00404BBD" w:rsidRPr="00404BBD">
        <w:rPr>
          <w:szCs w:val="28"/>
        </w:rPr>
        <w:t xml:space="preserve"> n</w:t>
      </w:r>
      <w:r w:rsidR="00037681" w:rsidRPr="00404BBD">
        <w:rPr>
          <w:szCs w:val="28"/>
        </w:rPr>
        <w:t>ot something to live down.</w:t>
      </w:r>
    </w:p>
    <w:p w:rsidR="00404BBD" w:rsidRPr="0045691D" w:rsidRDefault="00404BBD" w:rsidP="00404BBD">
      <w:pPr>
        <w:ind w:left="1080"/>
        <w:rPr>
          <w:szCs w:val="28"/>
        </w:rPr>
      </w:pPr>
    </w:p>
    <w:p w:rsidR="009533B5" w:rsidRPr="00404BBD" w:rsidRDefault="009533B5" w:rsidP="00404BBD">
      <w:pPr>
        <w:ind w:left="720"/>
        <w:rPr>
          <w:sz w:val="28"/>
          <w:szCs w:val="28"/>
        </w:rPr>
      </w:pPr>
      <w:r w:rsidRPr="00404BBD">
        <w:rPr>
          <w:sz w:val="28"/>
          <w:szCs w:val="28"/>
        </w:rPr>
        <w:t xml:space="preserve">3. Work – </w:t>
      </w:r>
      <w:r w:rsidR="0045691D">
        <w:t>(V</w:t>
      </w:r>
      <w:r w:rsidRPr="00C42073">
        <w:t xml:space="preserve">ocation) </w:t>
      </w:r>
      <w:r w:rsidR="00916B83" w:rsidRPr="00C42073">
        <w:t>Working for the Lord, He is your boss!</w:t>
      </w:r>
    </w:p>
    <w:p w:rsidR="00404BBD" w:rsidRPr="0045691D" w:rsidRDefault="00916B83" w:rsidP="00404BBD">
      <w:pPr>
        <w:ind w:left="720"/>
        <w:rPr>
          <w:szCs w:val="28"/>
        </w:rPr>
      </w:pPr>
      <w:r w:rsidRPr="0045691D">
        <w:rPr>
          <w:szCs w:val="28"/>
        </w:rPr>
        <w:tab/>
      </w:r>
      <w:r w:rsidRPr="0045691D">
        <w:rPr>
          <w:szCs w:val="28"/>
        </w:rPr>
        <w:tab/>
      </w:r>
      <w:r w:rsidRPr="0045691D">
        <w:rPr>
          <w:szCs w:val="28"/>
        </w:rPr>
        <w:tab/>
      </w:r>
      <w:r w:rsidRPr="0045691D">
        <w:rPr>
          <w:szCs w:val="28"/>
        </w:rPr>
        <w:tab/>
      </w:r>
    </w:p>
    <w:p w:rsidR="00B222B1" w:rsidRPr="00404BBD" w:rsidRDefault="00916B83" w:rsidP="0045691D">
      <w:pPr>
        <w:ind w:left="990" w:hanging="270"/>
        <w:jc w:val="both"/>
        <w:rPr>
          <w:sz w:val="28"/>
          <w:szCs w:val="28"/>
        </w:rPr>
      </w:pPr>
      <w:r w:rsidRPr="00404BBD">
        <w:rPr>
          <w:sz w:val="28"/>
          <w:szCs w:val="28"/>
        </w:rPr>
        <w:t xml:space="preserve">4. Play – </w:t>
      </w:r>
      <w:r w:rsidR="0045691D">
        <w:t>(A</w:t>
      </w:r>
      <w:r w:rsidRPr="00C42073">
        <w:t xml:space="preserve">vocation) </w:t>
      </w:r>
      <w:r w:rsidR="00D1462C" w:rsidRPr="00C42073">
        <w:t>excellent skills and temperament.</w:t>
      </w:r>
      <w:r w:rsidR="00404BBD" w:rsidRPr="00C42073">
        <w:t xml:space="preserve"> </w:t>
      </w:r>
      <w:r w:rsidR="00987983" w:rsidRPr="00C42073">
        <w:rPr>
          <w:rFonts w:ascii="Gentium" w:hAnsi="Gentium"/>
        </w:rPr>
        <w:t>If you are thinking on excellence</w:t>
      </w:r>
      <w:r w:rsidR="00404BBD" w:rsidRPr="00C42073">
        <w:rPr>
          <w:rFonts w:ascii="Gentium" w:hAnsi="Gentium"/>
        </w:rPr>
        <w:t>, y</w:t>
      </w:r>
      <w:r w:rsidR="00987983" w:rsidRPr="00C42073">
        <w:rPr>
          <w:rFonts w:ascii="Gentium" w:hAnsi="Gentium"/>
        </w:rPr>
        <w:t>ou are likely to turn out excellent things</w:t>
      </w:r>
      <w:r w:rsidR="00987983" w:rsidRPr="00404BBD">
        <w:rPr>
          <w:rFonts w:ascii="Gentium" w:hAnsi="Gentium"/>
          <w:szCs w:val="28"/>
        </w:rPr>
        <w:t>.</w:t>
      </w:r>
    </w:p>
    <w:p w:rsidR="00404BBD" w:rsidRPr="00404BBD" w:rsidRDefault="00B222B1" w:rsidP="00404BBD">
      <w:pPr>
        <w:rPr>
          <w:rFonts w:ascii="Gentium" w:hAnsi="Gentium"/>
          <w:szCs w:val="28"/>
        </w:rPr>
      </w:pPr>
      <w:r w:rsidRPr="00404BBD">
        <w:rPr>
          <w:rFonts w:ascii="Gentium" w:hAnsi="Gentium"/>
          <w:szCs w:val="28"/>
        </w:rPr>
        <w:tab/>
      </w:r>
      <w:r w:rsidR="002B7619" w:rsidRPr="00404BBD">
        <w:rPr>
          <w:rFonts w:ascii="Gentium" w:hAnsi="Gentium"/>
          <w:szCs w:val="28"/>
        </w:rPr>
        <w:tab/>
      </w:r>
    </w:p>
    <w:p w:rsidR="003E063D" w:rsidRPr="00404BBD" w:rsidRDefault="00C916F4" w:rsidP="00404BBD">
      <w:pPr>
        <w:ind w:left="360"/>
        <w:rPr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>H</w:t>
      </w:r>
      <w:r w:rsidR="003638D1" w:rsidRPr="00404BBD">
        <w:rPr>
          <w:rFonts w:ascii="Gentium" w:hAnsi="Gentium"/>
          <w:sz w:val="28"/>
          <w:szCs w:val="28"/>
        </w:rPr>
        <w:t xml:space="preserve">. </w:t>
      </w:r>
      <w:r w:rsidR="0045691D">
        <w:rPr>
          <w:rFonts w:ascii="Gentium" w:hAnsi="Gentium"/>
          <w:sz w:val="28"/>
          <w:szCs w:val="28"/>
        </w:rPr>
        <w:t>“If There i</w:t>
      </w:r>
      <w:r w:rsidR="008F47D2" w:rsidRPr="00404BBD">
        <w:rPr>
          <w:rFonts w:ascii="Gentium" w:hAnsi="Gentium"/>
          <w:sz w:val="28"/>
          <w:szCs w:val="28"/>
        </w:rPr>
        <w:t>s Anything Praise</w:t>
      </w:r>
      <w:r w:rsidR="00D51CE6" w:rsidRPr="00404BBD">
        <w:rPr>
          <w:rFonts w:ascii="Gentium" w:hAnsi="Gentium"/>
          <w:sz w:val="28"/>
          <w:szCs w:val="28"/>
        </w:rPr>
        <w:t>w</w:t>
      </w:r>
      <w:r w:rsidR="00606C30" w:rsidRPr="00404BBD">
        <w:rPr>
          <w:rFonts w:ascii="Gentium" w:hAnsi="Gentium"/>
          <w:sz w:val="28"/>
          <w:szCs w:val="28"/>
        </w:rPr>
        <w:t>orth</w:t>
      </w:r>
      <w:r w:rsidR="00D51CE6" w:rsidRPr="00404BBD">
        <w:rPr>
          <w:rFonts w:ascii="Gentium" w:hAnsi="Gentium"/>
          <w:sz w:val="28"/>
          <w:szCs w:val="28"/>
        </w:rPr>
        <w:t>y</w:t>
      </w:r>
      <w:r w:rsidR="0045691D">
        <w:rPr>
          <w:rFonts w:ascii="Gentium" w:hAnsi="Gentium"/>
          <w:sz w:val="28"/>
          <w:szCs w:val="28"/>
        </w:rPr>
        <w:t>”</w:t>
      </w:r>
      <w:r w:rsidR="00B222B1" w:rsidRPr="00404BBD">
        <w:rPr>
          <w:rFonts w:ascii="Gentium" w:hAnsi="Gentium"/>
          <w:sz w:val="28"/>
          <w:szCs w:val="28"/>
        </w:rPr>
        <w:t xml:space="preserve"> -</w:t>
      </w:r>
      <w:r w:rsidR="00B222B1" w:rsidRPr="00C42073">
        <w:rPr>
          <w:rFonts w:ascii="Gentium" w:hAnsi="Gentium"/>
          <w:sz w:val="26"/>
          <w:szCs w:val="28"/>
        </w:rPr>
        <w:t xml:space="preserve"> </w:t>
      </w:r>
      <w:r w:rsidR="006F5FE0" w:rsidRPr="00C42073">
        <w:rPr>
          <w:rFonts w:ascii="Gentium" w:hAnsi="Gentium"/>
          <w:sz w:val="26"/>
          <w:szCs w:val="28"/>
          <w:lang w:val="el-GR"/>
        </w:rPr>
        <w:t>ἔπαινος</w:t>
      </w:r>
      <w:r w:rsidR="00FF6D27" w:rsidRPr="00C42073">
        <w:rPr>
          <w:szCs w:val="28"/>
        </w:rPr>
        <w:t xml:space="preserve"> </w:t>
      </w:r>
    </w:p>
    <w:p w:rsidR="00404BBD" w:rsidRPr="0045691D" w:rsidRDefault="003E063D" w:rsidP="00404BBD">
      <w:pPr>
        <w:ind w:left="720"/>
        <w:rPr>
          <w:sz w:val="22"/>
          <w:szCs w:val="28"/>
        </w:rPr>
      </w:pPr>
      <w:r w:rsidRPr="0045691D">
        <w:rPr>
          <w:szCs w:val="28"/>
        </w:rPr>
        <w:tab/>
      </w:r>
      <w:r w:rsidRPr="0045691D">
        <w:rPr>
          <w:szCs w:val="28"/>
        </w:rPr>
        <w:tab/>
      </w:r>
      <w:r w:rsidRPr="0045691D">
        <w:rPr>
          <w:szCs w:val="28"/>
        </w:rPr>
        <w:tab/>
      </w:r>
    </w:p>
    <w:p w:rsidR="00BD7BE2" w:rsidRPr="00404BBD" w:rsidRDefault="003E063D" w:rsidP="00404BBD">
      <w:pPr>
        <w:ind w:left="720"/>
        <w:rPr>
          <w:szCs w:val="28"/>
        </w:rPr>
      </w:pPr>
      <w:r w:rsidRPr="00404BBD">
        <w:rPr>
          <w:szCs w:val="28"/>
        </w:rPr>
        <w:t>If there is anything that des</w:t>
      </w:r>
      <w:r w:rsidR="005C180E" w:rsidRPr="00404BBD">
        <w:rPr>
          <w:szCs w:val="28"/>
        </w:rPr>
        <w:t>e</w:t>
      </w:r>
      <w:r w:rsidRPr="00404BBD">
        <w:rPr>
          <w:szCs w:val="28"/>
        </w:rPr>
        <w:t>rv</w:t>
      </w:r>
      <w:r w:rsidR="005C180E" w:rsidRPr="00404BBD">
        <w:rPr>
          <w:szCs w:val="28"/>
        </w:rPr>
        <w:t>e</w:t>
      </w:r>
      <w:r w:rsidRPr="00404BBD">
        <w:rPr>
          <w:szCs w:val="28"/>
        </w:rPr>
        <w:t>s</w:t>
      </w:r>
      <w:r w:rsidR="00404BBD">
        <w:rPr>
          <w:szCs w:val="28"/>
        </w:rPr>
        <w:t xml:space="preserve"> your praise, l</w:t>
      </w:r>
      <w:r w:rsidR="00BD7BE2" w:rsidRPr="00404BBD">
        <w:rPr>
          <w:szCs w:val="28"/>
        </w:rPr>
        <w:t>ook around your culture</w:t>
      </w:r>
      <w:r w:rsidR="0003721E" w:rsidRPr="00404BBD">
        <w:rPr>
          <w:szCs w:val="28"/>
        </w:rPr>
        <w:t xml:space="preserve"> </w:t>
      </w:r>
      <w:r w:rsidR="005A0D4D" w:rsidRPr="00404BBD">
        <w:rPr>
          <w:szCs w:val="28"/>
        </w:rPr>
        <w:t xml:space="preserve">for the </w:t>
      </w:r>
      <w:r w:rsidR="0003721E" w:rsidRPr="00404BBD">
        <w:rPr>
          <w:szCs w:val="28"/>
        </w:rPr>
        <w:t>thin</w:t>
      </w:r>
      <w:r w:rsidR="005A0D4D" w:rsidRPr="00404BBD">
        <w:rPr>
          <w:szCs w:val="28"/>
        </w:rPr>
        <w:t>gs</w:t>
      </w:r>
      <w:r w:rsidR="00404BBD">
        <w:rPr>
          <w:szCs w:val="28"/>
        </w:rPr>
        <w:t xml:space="preserve"> </w:t>
      </w:r>
      <w:r w:rsidR="005A0D4D" w:rsidRPr="00404BBD">
        <w:rPr>
          <w:szCs w:val="28"/>
        </w:rPr>
        <w:t>that are</w:t>
      </w:r>
      <w:r w:rsidR="0003721E" w:rsidRPr="00404BBD">
        <w:rPr>
          <w:szCs w:val="28"/>
        </w:rPr>
        <w:t xml:space="preserve"> praise-worthy</w:t>
      </w:r>
      <w:r w:rsidR="00896400" w:rsidRPr="00404BBD">
        <w:rPr>
          <w:szCs w:val="28"/>
        </w:rPr>
        <w:t xml:space="preserve"> and –</w:t>
      </w:r>
    </w:p>
    <w:p w:rsidR="00404BBD" w:rsidRDefault="00404BBD" w:rsidP="00404BBD">
      <w:pPr>
        <w:ind w:left="720"/>
        <w:rPr>
          <w:szCs w:val="28"/>
        </w:rPr>
      </w:pPr>
    </w:p>
    <w:p w:rsidR="001B0FB2" w:rsidRPr="00404BBD" w:rsidRDefault="00896400" w:rsidP="00404BBD">
      <w:pPr>
        <w:ind w:left="720"/>
        <w:rPr>
          <w:szCs w:val="28"/>
        </w:rPr>
      </w:pPr>
      <w:r w:rsidRPr="00404BBD">
        <w:rPr>
          <w:szCs w:val="28"/>
        </w:rPr>
        <w:t xml:space="preserve">Conduct yourself </w:t>
      </w:r>
      <w:r w:rsidR="00404BBD">
        <w:rPr>
          <w:szCs w:val="28"/>
        </w:rPr>
        <w:t xml:space="preserve">accordingly - </w:t>
      </w:r>
      <w:r w:rsidR="001B0FB2" w:rsidRPr="00404BBD">
        <w:rPr>
          <w:szCs w:val="28"/>
        </w:rPr>
        <w:t>Traffic laws</w:t>
      </w:r>
      <w:r w:rsidR="001B28D3" w:rsidRPr="00404BBD">
        <w:rPr>
          <w:szCs w:val="28"/>
        </w:rPr>
        <w:t>, tax laws, other things…</w:t>
      </w:r>
    </w:p>
    <w:p w:rsidR="00404BBD" w:rsidRDefault="00404BBD" w:rsidP="00404BBD">
      <w:pPr>
        <w:ind w:left="720"/>
        <w:rPr>
          <w:szCs w:val="28"/>
        </w:rPr>
      </w:pPr>
    </w:p>
    <w:p w:rsidR="001B28D3" w:rsidRPr="00404BBD" w:rsidRDefault="00B23F77" w:rsidP="00404BBD">
      <w:pPr>
        <w:ind w:left="720"/>
        <w:rPr>
          <w:szCs w:val="28"/>
        </w:rPr>
      </w:pPr>
      <w:r w:rsidRPr="00404BBD">
        <w:rPr>
          <w:szCs w:val="28"/>
        </w:rPr>
        <w:t xml:space="preserve">Remember that the </w:t>
      </w:r>
      <w:r w:rsidR="005D0871" w:rsidRPr="00404BBD">
        <w:rPr>
          <w:szCs w:val="28"/>
        </w:rPr>
        <w:t>governi</w:t>
      </w:r>
      <w:r w:rsidR="00404BBD">
        <w:rPr>
          <w:szCs w:val="28"/>
        </w:rPr>
        <w:t xml:space="preserve">ng authorities are ordained </w:t>
      </w:r>
      <w:r w:rsidR="005D0871" w:rsidRPr="00404BBD">
        <w:rPr>
          <w:szCs w:val="28"/>
        </w:rPr>
        <w:t>by God.</w:t>
      </w:r>
      <w:r w:rsidR="00FC1633" w:rsidRPr="00404BBD">
        <w:rPr>
          <w:szCs w:val="28"/>
        </w:rPr>
        <w:t xml:space="preserve"> Rom. 13.1</w:t>
      </w:r>
    </w:p>
    <w:p w:rsidR="00523A03" w:rsidRPr="00404BBD" w:rsidRDefault="00896400" w:rsidP="00404BBD">
      <w:pPr>
        <w:ind w:left="720"/>
        <w:rPr>
          <w:szCs w:val="28"/>
        </w:rPr>
      </w:pPr>
      <w:r w:rsidRPr="00404BBD">
        <w:rPr>
          <w:szCs w:val="28"/>
        </w:rPr>
        <w:tab/>
      </w:r>
      <w:r w:rsidRPr="00404BBD">
        <w:rPr>
          <w:szCs w:val="28"/>
        </w:rPr>
        <w:tab/>
      </w:r>
      <w:r w:rsidRPr="00404BBD">
        <w:rPr>
          <w:szCs w:val="28"/>
        </w:rPr>
        <w:tab/>
      </w:r>
    </w:p>
    <w:p w:rsidR="00523A03" w:rsidRPr="00404BBD" w:rsidRDefault="00523A03" w:rsidP="00404BBD">
      <w:pPr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 xml:space="preserve">II. </w:t>
      </w:r>
      <w:r w:rsidR="005C3A97" w:rsidRPr="00404BBD">
        <w:rPr>
          <w:rFonts w:ascii="Gentium" w:hAnsi="Gentium"/>
          <w:sz w:val="28"/>
          <w:szCs w:val="28"/>
        </w:rPr>
        <w:t xml:space="preserve">Do Right – </w:t>
      </w:r>
      <w:r w:rsidR="00404BBD">
        <w:rPr>
          <w:rFonts w:ascii="Gentium" w:hAnsi="Gentium"/>
          <w:sz w:val="28"/>
          <w:szCs w:val="28"/>
        </w:rPr>
        <w:t>4:</w:t>
      </w:r>
      <w:r w:rsidR="005C3A97" w:rsidRPr="00404BBD">
        <w:rPr>
          <w:rFonts w:ascii="Gentium" w:hAnsi="Gentium"/>
          <w:sz w:val="28"/>
          <w:szCs w:val="28"/>
        </w:rPr>
        <w:t>9</w:t>
      </w:r>
    </w:p>
    <w:p w:rsidR="00404BBD" w:rsidRPr="00404BBD" w:rsidRDefault="004D7E15" w:rsidP="00404BBD">
      <w:pPr>
        <w:ind w:left="360"/>
        <w:rPr>
          <w:rFonts w:ascii="Gentium" w:hAnsi="Gentium"/>
          <w:szCs w:val="28"/>
        </w:rPr>
      </w:pPr>
      <w:r w:rsidRPr="00404BBD">
        <w:rPr>
          <w:rFonts w:ascii="Gentium" w:hAnsi="Gentium"/>
          <w:sz w:val="28"/>
          <w:szCs w:val="28"/>
        </w:rPr>
        <w:tab/>
      </w:r>
      <w:r w:rsidRPr="00404BBD">
        <w:rPr>
          <w:rFonts w:ascii="Gentium" w:hAnsi="Gentium"/>
          <w:szCs w:val="28"/>
        </w:rPr>
        <w:tab/>
      </w:r>
    </w:p>
    <w:p w:rsidR="002B7619" w:rsidRPr="00404BBD" w:rsidRDefault="004D7E15" w:rsidP="00404BBD">
      <w:pPr>
        <w:ind w:left="360"/>
        <w:rPr>
          <w:rFonts w:ascii="Gentium" w:hAnsi="Gentium"/>
          <w:szCs w:val="28"/>
        </w:rPr>
      </w:pPr>
      <w:r w:rsidRPr="00404BBD">
        <w:rPr>
          <w:rFonts w:ascii="Gentium" w:hAnsi="Gentium"/>
          <w:szCs w:val="28"/>
        </w:rPr>
        <w:t>Do these things</w:t>
      </w:r>
      <w:r w:rsidR="00076EE0" w:rsidRPr="00404BBD">
        <w:rPr>
          <w:rFonts w:ascii="Gentium" w:hAnsi="Gentium"/>
          <w:szCs w:val="28"/>
        </w:rPr>
        <w:t>:</w:t>
      </w:r>
      <w:r w:rsidRPr="00404BBD">
        <w:rPr>
          <w:rFonts w:ascii="Gentium" w:hAnsi="Gentium"/>
          <w:szCs w:val="28"/>
        </w:rPr>
        <w:t xml:space="preserve"> </w:t>
      </w:r>
    </w:p>
    <w:p w:rsidR="00917B1C" w:rsidRPr="00404BBD" w:rsidRDefault="00C42073" w:rsidP="0045691D">
      <w:pPr>
        <w:ind w:left="360"/>
        <w:jc w:val="both"/>
        <w:rPr>
          <w:rFonts w:ascii="Gentium" w:hAnsi="Gentium"/>
          <w:szCs w:val="28"/>
        </w:rPr>
      </w:pPr>
      <w:r w:rsidRPr="00404BBD">
        <w:rPr>
          <w:rFonts w:ascii="Gentium" w:hAnsi="Gentium"/>
          <w:szCs w:val="28"/>
        </w:rPr>
        <w:t xml:space="preserve"> </w:t>
      </w:r>
      <w:r w:rsidR="002E59CD" w:rsidRPr="00404BBD">
        <w:rPr>
          <w:rFonts w:ascii="Gentium" w:hAnsi="Gentium"/>
          <w:szCs w:val="28"/>
        </w:rPr>
        <w:t>“Read this before you attempt to assemble”</w:t>
      </w:r>
      <w:r>
        <w:rPr>
          <w:rFonts w:ascii="Gentium" w:hAnsi="Gentium"/>
          <w:szCs w:val="28"/>
        </w:rPr>
        <w:t xml:space="preserve"> - </w:t>
      </w:r>
      <w:r w:rsidR="00917B1C" w:rsidRPr="00404BBD">
        <w:rPr>
          <w:rFonts w:ascii="Gentium" w:hAnsi="Gentium"/>
          <w:szCs w:val="28"/>
        </w:rPr>
        <w:t>Wo</w:t>
      </w:r>
      <w:r w:rsidR="00940118" w:rsidRPr="00404BBD">
        <w:rPr>
          <w:rFonts w:ascii="Gentium" w:hAnsi="Gentium"/>
          <w:szCs w:val="28"/>
        </w:rPr>
        <w:t>ul</w:t>
      </w:r>
      <w:r w:rsidR="00917B1C" w:rsidRPr="00404BBD">
        <w:rPr>
          <w:rFonts w:ascii="Gentium" w:hAnsi="Gentium"/>
          <w:szCs w:val="28"/>
        </w:rPr>
        <w:t>d you rather read the directions or look at a diagram?</w:t>
      </w:r>
    </w:p>
    <w:p w:rsidR="00C42073" w:rsidRDefault="00C42073" w:rsidP="00C42073">
      <w:pPr>
        <w:ind w:left="360"/>
        <w:rPr>
          <w:rFonts w:ascii="Gentium" w:hAnsi="Gentium"/>
          <w:szCs w:val="28"/>
        </w:rPr>
      </w:pPr>
    </w:p>
    <w:p w:rsidR="00917B1C" w:rsidRPr="00404BBD" w:rsidRDefault="00940118" w:rsidP="00C42073">
      <w:pPr>
        <w:ind w:left="360"/>
        <w:rPr>
          <w:rFonts w:ascii="Gentium" w:hAnsi="Gentium"/>
          <w:szCs w:val="28"/>
        </w:rPr>
      </w:pPr>
      <w:r w:rsidRPr="00404BBD">
        <w:rPr>
          <w:rFonts w:ascii="Gentium" w:hAnsi="Gentium"/>
          <w:szCs w:val="28"/>
        </w:rPr>
        <w:t>Paul has just give</w:t>
      </w:r>
      <w:r w:rsidR="007B7D4C" w:rsidRPr="00404BBD">
        <w:rPr>
          <w:rFonts w:ascii="Gentium" w:hAnsi="Gentium"/>
          <w:szCs w:val="28"/>
        </w:rPr>
        <w:t>n</w:t>
      </w:r>
      <w:r w:rsidRPr="00404BBD">
        <w:rPr>
          <w:rFonts w:ascii="Gentium" w:hAnsi="Gentium"/>
          <w:szCs w:val="28"/>
        </w:rPr>
        <w:t xml:space="preserve"> the directions</w:t>
      </w:r>
      <w:r w:rsidR="007B7D4C" w:rsidRPr="00404BBD">
        <w:rPr>
          <w:rFonts w:ascii="Gentium" w:hAnsi="Gentium"/>
          <w:szCs w:val="28"/>
        </w:rPr>
        <w:t xml:space="preserve"> for the peace of God.</w:t>
      </w:r>
      <w:r w:rsidR="00C42073">
        <w:rPr>
          <w:rFonts w:ascii="Gentium" w:hAnsi="Gentium"/>
          <w:szCs w:val="28"/>
        </w:rPr>
        <w:t xml:space="preserve"> </w:t>
      </w:r>
      <w:r w:rsidR="007B7D4C" w:rsidRPr="00404BBD">
        <w:rPr>
          <w:rFonts w:ascii="Gentium" w:hAnsi="Gentium"/>
          <w:szCs w:val="28"/>
        </w:rPr>
        <w:t>Now he is going to point them to the diagram</w:t>
      </w:r>
      <w:r w:rsidR="00135F8E" w:rsidRPr="00404BBD">
        <w:rPr>
          <w:rFonts w:ascii="Gentium" w:hAnsi="Gentium"/>
          <w:szCs w:val="28"/>
        </w:rPr>
        <w:t xml:space="preserve"> (example)</w:t>
      </w:r>
      <w:r w:rsidR="00655AAB" w:rsidRPr="00404BBD">
        <w:rPr>
          <w:rFonts w:ascii="Gentium" w:hAnsi="Gentium"/>
          <w:szCs w:val="28"/>
        </w:rPr>
        <w:t xml:space="preserve"> Himself</w:t>
      </w:r>
      <w:r w:rsidR="007B7D4C" w:rsidRPr="00404BBD">
        <w:rPr>
          <w:rFonts w:ascii="Gentium" w:hAnsi="Gentium"/>
          <w:szCs w:val="28"/>
        </w:rPr>
        <w:t>.</w:t>
      </w:r>
    </w:p>
    <w:p w:rsidR="00404BBD" w:rsidRPr="00404BBD" w:rsidRDefault="00D258B2" w:rsidP="00404BBD">
      <w:pPr>
        <w:autoSpaceDE w:val="0"/>
        <w:autoSpaceDN w:val="0"/>
        <w:adjustRightInd w:val="0"/>
        <w:ind w:left="360"/>
        <w:rPr>
          <w:sz w:val="22"/>
          <w:szCs w:val="28"/>
        </w:rPr>
      </w:pPr>
      <w:r w:rsidRPr="00404BBD">
        <w:rPr>
          <w:sz w:val="22"/>
          <w:szCs w:val="28"/>
        </w:rPr>
        <w:tab/>
      </w:r>
    </w:p>
    <w:p w:rsidR="00883409" w:rsidRPr="00404BBD" w:rsidRDefault="00D258B2" w:rsidP="00404BBD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04BBD">
        <w:rPr>
          <w:sz w:val="28"/>
          <w:szCs w:val="28"/>
        </w:rPr>
        <w:t xml:space="preserve">A. </w:t>
      </w:r>
      <w:r w:rsidR="00C42073">
        <w:rPr>
          <w:sz w:val="28"/>
          <w:szCs w:val="28"/>
        </w:rPr>
        <w:t xml:space="preserve"> Careful I</w:t>
      </w:r>
      <w:r w:rsidR="00561272" w:rsidRPr="00404BBD">
        <w:rPr>
          <w:sz w:val="28"/>
          <w:szCs w:val="28"/>
        </w:rPr>
        <w:t xml:space="preserve">nstruction </w:t>
      </w:r>
      <w:r w:rsidR="0045691D" w:rsidRPr="0045691D">
        <w:rPr>
          <w:sz w:val="28"/>
          <w:szCs w:val="28"/>
        </w:rPr>
        <w:t>– 4:9a</w:t>
      </w:r>
    </w:p>
    <w:p w:rsidR="00404BBD" w:rsidRPr="00C42073" w:rsidRDefault="00883409" w:rsidP="00404BBD">
      <w:pPr>
        <w:autoSpaceDE w:val="0"/>
        <w:autoSpaceDN w:val="0"/>
        <w:adjustRightInd w:val="0"/>
        <w:rPr>
          <w:sz w:val="16"/>
          <w:szCs w:val="28"/>
        </w:rPr>
      </w:pPr>
      <w:r w:rsidRPr="00C42073">
        <w:rPr>
          <w:sz w:val="22"/>
          <w:szCs w:val="28"/>
        </w:rPr>
        <w:tab/>
      </w:r>
    </w:p>
    <w:p w:rsidR="005807E1" w:rsidRPr="00404BBD" w:rsidRDefault="00561272" w:rsidP="0045691D">
      <w:pPr>
        <w:autoSpaceDE w:val="0"/>
        <w:autoSpaceDN w:val="0"/>
        <w:adjustRightInd w:val="0"/>
        <w:ind w:left="810"/>
        <w:rPr>
          <w:szCs w:val="28"/>
        </w:rPr>
      </w:pPr>
      <w:r w:rsidRPr="00404BBD">
        <w:rPr>
          <w:szCs w:val="28"/>
        </w:rPr>
        <w:t xml:space="preserve"> "</w:t>
      </w:r>
      <w:proofErr w:type="gramStart"/>
      <w:r w:rsidRPr="00404BBD">
        <w:rPr>
          <w:bCs/>
          <w:szCs w:val="28"/>
        </w:rPr>
        <w:t>those</w:t>
      </w:r>
      <w:proofErr w:type="gramEnd"/>
      <w:r w:rsidRPr="00404BBD">
        <w:rPr>
          <w:bCs/>
          <w:szCs w:val="28"/>
        </w:rPr>
        <w:t xml:space="preserve"> th</w:t>
      </w:r>
      <w:r w:rsidR="00C42073">
        <w:rPr>
          <w:bCs/>
          <w:szCs w:val="28"/>
        </w:rPr>
        <w:t xml:space="preserve">ings which ye have both learned </w:t>
      </w:r>
      <w:r w:rsidRPr="00404BBD">
        <w:rPr>
          <w:bCs/>
          <w:szCs w:val="28"/>
        </w:rPr>
        <w:t>and received</w:t>
      </w:r>
      <w:r w:rsidRPr="00404BBD">
        <w:rPr>
          <w:szCs w:val="28"/>
        </w:rPr>
        <w:t xml:space="preserve">" </w:t>
      </w:r>
    </w:p>
    <w:p w:rsidR="00404BBD" w:rsidRPr="00404BBD" w:rsidRDefault="00D258B2" w:rsidP="00404BBD">
      <w:pPr>
        <w:autoSpaceDE w:val="0"/>
        <w:autoSpaceDN w:val="0"/>
        <w:adjustRightInd w:val="0"/>
        <w:rPr>
          <w:szCs w:val="28"/>
        </w:rPr>
      </w:pPr>
      <w:r w:rsidRPr="00404BBD">
        <w:rPr>
          <w:szCs w:val="28"/>
        </w:rPr>
        <w:tab/>
      </w:r>
      <w:r w:rsidRPr="00404BBD">
        <w:rPr>
          <w:szCs w:val="28"/>
        </w:rPr>
        <w:tab/>
      </w:r>
    </w:p>
    <w:p w:rsidR="00C637D8" w:rsidRPr="00C42073" w:rsidRDefault="00D258B2" w:rsidP="00C42073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404BBD">
        <w:rPr>
          <w:sz w:val="28"/>
          <w:szCs w:val="28"/>
        </w:rPr>
        <w:t xml:space="preserve">1. </w:t>
      </w:r>
      <w:r w:rsidR="00C637D8" w:rsidRPr="00C42073">
        <w:rPr>
          <w:sz w:val="28"/>
          <w:szCs w:val="28"/>
        </w:rPr>
        <w:t>They learned it as a matter of information.</w:t>
      </w:r>
    </w:p>
    <w:p w:rsidR="00C637D8" w:rsidRPr="00C42073" w:rsidRDefault="00C637D8" w:rsidP="00C42073">
      <w:pPr>
        <w:autoSpaceDE w:val="0"/>
        <w:autoSpaceDN w:val="0"/>
        <w:adjustRightInd w:val="0"/>
        <w:ind w:left="720"/>
        <w:rPr>
          <w:szCs w:val="28"/>
        </w:rPr>
      </w:pPr>
    </w:p>
    <w:p w:rsidR="005807E1" w:rsidRPr="00404BBD" w:rsidRDefault="00C637D8" w:rsidP="00C42073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C42073">
        <w:rPr>
          <w:sz w:val="28"/>
          <w:szCs w:val="28"/>
        </w:rPr>
        <w:t xml:space="preserve">2. </w:t>
      </w:r>
      <w:r w:rsidR="00721986" w:rsidRPr="00C42073">
        <w:rPr>
          <w:sz w:val="28"/>
          <w:szCs w:val="28"/>
        </w:rPr>
        <w:t>They received it</w:t>
      </w:r>
      <w:r w:rsidR="00721986" w:rsidRPr="00404BBD">
        <w:rPr>
          <w:sz w:val="28"/>
          <w:szCs w:val="28"/>
        </w:rPr>
        <w:t xml:space="preserve"> as a matter of personal experience.</w:t>
      </w:r>
    </w:p>
    <w:p w:rsidR="0045691D" w:rsidRDefault="00883409" w:rsidP="00C42073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04BBD">
        <w:rPr>
          <w:sz w:val="28"/>
          <w:szCs w:val="28"/>
        </w:rPr>
        <w:lastRenderedPageBreak/>
        <w:t xml:space="preserve">B. Concrete Example </w:t>
      </w:r>
      <w:r w:rsidR="00971B20" w:rsidRPr="00404BBD">
        <w:rPr>
          <w:sz w:val="28"/>
          <w:szCs w:val="28"/>
        </w:rPr>
        <w:t>–</w:t>
      </w:r>
      <w:r w:rsidRPr="00404BBD">
        <w:rPr>
          <w:sz w:val="28"/>
          <w:szCs w:val="28"/>
        </w:rPr>
        <w:t xml:space="preserve"> </w:t>
      </w:r>
      <w:r w:rsidR="0045691D">
        <w:rPr>
          <w:sz w:val="28"/>
          <w:szCs w:val="28"/>
        </w:rPr>
        <w:t>4:9b</w:t>
      </w:r>
    </w:p>
    <w:p w:rsidR="0045691D" w:rsidRPr="0045691D" w:rsidRDefault="0045691D" w:rsidP="00C42073">
      <w:pPr>
        <w:autoSpaceDE w:val="0"/>
        <w:autoSpaceDN w:val="0"/>
        <w:adjustRightInd w:val="0"/>
        <w:ind w:left="360"/>
        <w:rPr>
          <w:sz w:val="20"/>
          <w:szCs w:val="28"/>
        </w:rPr>
      </w:pPr>
    </w:p>
    <w:p w:rsidR="00971B20" w:rsidRPr="0045691D" w:rsidRDefault="0045691D" w:rsidP="0045691D">
      <w:pPr>
        <w:autoSpaceDE w:val="0"/>
        <w:autoSpaceDN w:val="0"/>
        <w:adjustRightInd w:val="0"/>
        <w:ind w:left="810"/>
        <w:rPr>
          <w:szCs w:val="28"/>
        </w:rPr>
      </w:pPr>
      <w:r w:rsidRPr="0045691D">
        <w:rPr>
          <w:szCs w:val="26"/>
        </w:rPr>
        <w:t>“</w:t>
      </w:r>
      <w:proofErr w:type="gramStart"/>
      <w:r w:rsidR="00971B20" w:rsidRPr="0045691D">
        <w:rPr>
          <w:szCs w:val="26"/>
        </w:rPr>
        <w:t>and</w:t>
      </w:r>
      <w:proofErr w:type="gramEnd"/>
      <w:r w:rsidR="00971B20" w:rsidRPr="0045691D">
        <w:rPr>
          <w:szCs w:val="26"/>
        </w:rPr>
        <w:t xml:space="preserve"> heard and saw in me,</w:t>
      </w:r>
      <w:r w:rsidRPr="0045691D">
        <w:rPr>
          <w:szCs w:val="26"/>
        </w:rPr>
        <w:t>”</w:t>
      </w:r>
    </w:p>
    <w:p w:rsidR="00404BBD" w:rsidRPr="00C42073" w:rsidRDefault="00200742" w:rsidP="00404BBD">
      <w:pPr>
        <w:autoSpaceDE w:val="0"/>
        <w:autoSpaceDN w:val="0"/>
        <w:adjustRightInd w:val="0"/>
        <w:rPr>
          <w:szCs w:val="28"/>
        </w:rPr>
      </w:pPr>
      <w:r w:rsidRPr="00C42073">
        <w:rPr>
          <w:szCs w:val="28"/>
        </w:rPr>
        <w:tab/>
      </w:r>
      <w:r w:rsidRPr="00C42073">
        <w:rPr>
          <w:szCs w:val="28"/>
        </w:rPr>
        <w:tab/>
      </w:r>
    </w:p>
    <w:p w:rsidR="00200742" w:rsidRPr="00404BBD" w:rsidRDefault="00200742" w:rsidP="00C42073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404BBD">
        <w:rPr>
          <w:sz w:val="28"/>
          <w:szCs w:val="28"/>
        </w:rPr>
        <w:t xml:space="preserve">1. </w:t>
      </w:r>
      <w:r w:rsidR="0045691D">
        <w:rPr>
          <w:sz w:val="28"/>
          <w:szCs w:val="28"/>
        </w:rPr>
        <w:t>You heard when I was absent</w:t>
      </w:r>
    </w:p>
    <w:p w:rsidR="00837C62" w:rsidRPr="00C42073" w:rsidRDefault="00837C62" w:rsidP="00C42073">
      <w:pPr>
        <w:autoSpaceDE w:val="0"/>
        <w:autoSpaceDN w:val="0"/>
        <w:adjustRightInd w:val="0"/>
        <w:ind w:left="720"/>
        <w:rPr>
          <w:sz w:val="22"/>
          <w:szCs w:val="28"/>
        </w:rPr>
      </w:pPr>
    </w:p>
    <w:p w:rsidR="00404BBD" w:rsidRPr="00404BBD" w:rsidRDefault="0045691D" w:rsidP="00C42073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2. You saw when I was present</w:t>
      </w:r>
    </w:p>
    <w:p w:rsidR="00ED158A" w:rsidRPr="00C42073" w:rsidRDefault="00ED158A" w:rsidP="00404BBD">
      <w:pPr>
        <w:autoSpaceDE w:val="0"/>
        <w:autoSpaceDN w:val="0"/>
        <w:adjustRightInd w:val="0"/>
        <w:rPr>
          <w:szCs w:val="28"/>
        </w:rPr>
      </w:pPr>
    </w:p>
    <w:p w:rsidR="00ED158A" w:rsidRPr="00404BBD" w:rsidRDefault="00ED158A" w:rsidP="00C42073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04BBD">
        <w:rPr>
          <w:sz w:val="28"/>
          <w:szCs w:val="28"/>
        </w:rPr>
        <w:t xml:space="preserve">C. </w:t>
      </w:r>
      <w:r w:rsidR="00DF7FF7" w:rsidRPr="00404BBD">
        <w:rPr>
          <w:sz w:val="28"/>
          <w:szCs w:val="28"/>
        </w:rPr>
        <w:t xml:space="preserve">Convenient Application </w:t>
      </w:r>
      <w:r w:rsidR="0045691D">
        <w:rPr>
          <w:sz w:val="28"/>
          <w:szCs w:val="28"/>
        </w:rPr>
        <w:t>–</w:t>
      </w:r>
      <w:r w:rsidR="00DF7FF7" w:rsidRPr="00404BBD">
        <w:rPr>
          <w:sz w:val="28"/>
          <w:szCs w:val="28"/>
        </w:rPr>
        <w:t xml:space="preserve"> </w:t>
      </w:r>
      <w:r w:rsidR="0045691D">
        <w:rPr>
          <w:sz w:val="28"/>
          <w:szCs w:val="28"/>
        </w:rPr>
        <w:t>4:9c</w:t>
      </w:r>
    </w:p>
    <w:p w:rsidR="00404BBD" w:rsidRPr="00C42073" w:rsidRDefault="00DF7FF7" w:rsidP="00C42073">
      <w:pPr>
        <w:autoSpaceDE w:val="0"/>
        <w:autoSpaceDN w:val="0"/>
        <w:adjustRightInd w:val="0"/>
        <w:ind w:left="720"/>
        <w:rPr>
          <w:sz w:val="20"/>
          <w:szCs w:val="28"/>
        </w:rPr>
      </w:pPr>
      <w:r w:rsidRPr="00C42073">
        <w:rPr>
          <w:sz w:val="22"/>
          <w:szCs w:val="28"/>
        </w:rPr>
        <w:tab/>
      </w:r>
      <w:r w:rsidRPr="00C42073">
        <w:rPr>
          <w:sz w:val="22"/>
          <w:szCs w:val="28"/>
        </w:rPr>
        <w:tab/>
      </w:r>
    </w:p>
    <w:p w:rsidR="00ED158A" w:rsidRDefault="00C42073" w:rsidP="0045691D">
      <w:pPr>
        <w:autoSpaceDE w:val="0"/>
        <w:autoSpaceDN w:val="0"/>
        <w:adjustRightInd w:val="0"/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DF7FF7" w:rsidRPr="00C42073">
        <w:rPr>
          <w:szCs w:val="28"/>
        </w:rPr>
        <w:t>these</w:t>
      </w:r>
      <w:proofErr w:type="gramEnd"/>
      <w:r w:rsidR="00DF7FF7" w:rsidRPr="00C42073">
        <w:rPr>
          <w:szCs w:val="28"/>
        </w:rPr>
        <w:t xml:space="preserve"> </w:t>
      </w:r>
      <w:r w:rsidR="00DF7FF7" w:rsidRPr="00C42073">
        <w:rPr>
          <w:i/>
          <w:szCs w:val="28"/>
        </w:rPr>
        <w:t>things</w:t>
      </w:r>
      <w:r w:rsidR="00DF7FF7" w:rsidRPr="00C42073">
        <w:rPr>
          <w:szCs w:val="28"/>
        </w:rPr>
        <w:t xml:space="preserve"> do</w:t>
      </w:r>
      <w:r>
        <w:rPr>
          <w:szCs w:val="28"/>
        </w:rPr>
        <w:t>”</w:t>
      </w:r>
    </w:p>
    <w:p w:rsidR="00C42073" w:rsidRDefault="00C42073" w:rsidP="00C42073">
      <w:pPr>
        <w:autoSpaceDE w:val="0"/>
        <w:autoSpaceDN w:val="0"/>
        <w:adjustRightInd w:val="0"/>
        <w:ind w:left="720"/>
        <w:rPr>
          <w:szCs w:val="28"/>
        </w:rPr>
      </w:pPr>
    </w:p>
    <w:p w:rsidR="000661A9" w:rsidRPr="00C42073" w:rsidRDefault="000661A9" w:rsidP="0045691D">
      <w:pPr>
        <w:autoSpaceDE w:val="0"/>
        <w:autoSpaceDN w:val="0"/>
        <w:adjustRightInd w:val="0"/>
        <w:ind w:left="720"/>
        <w:jc w:val="both"/>
        <w:rPr>
          <w:szCs w:val="28"/>
        </w:rPr>
      </w:pPr>
      <w:r w:rsidRPr="00C42073">
        <w:rPr>
          <w:szCs w:val="28"/>
        </w:rPr>
        <w:t xml:space="preserve">It is not enough to know, we must be </w:t>
      </w:r>
      <w:r w:rsidRPr="0045691D">
        <w:rPr>
          <w:szCs w:val="28"/>
        </w:rPr>
        <w:t>sure to do what we know - "</w:t>
      </w:r>
      <w:r w:rsidRPr="0045691D">
        <w:rPr>
          <w:bCs/>
          <w:szCs w:val="28"/>
        </w:rPr>
        <w:t>if ye know these things, happy are ye if ye do them</w:t>
      </w:r>
      <w:r w:rsidRPr="0045691D">
        <w:rPr>
          <w:szCs w:val="28"/>
        </w:rPr>
        <w:t xml:space="preserve">", </w:t>
      </w:r>
      <w:r w:rsidR="00701380">
        <w:rPr>
          <w:szCs w:val="28"/>
        </w:rPr>
        <w:t>(John 13:17).</w:t>
      </w:r>
    </w:p>
    <w:p w:rsidR="00C42073" w:rsidRDefault="00C42073" w:rsidP="00C42073">
      <w:pPr>
        <w:autoSpaceDE w:val="0"/>
        <w:autoSpaceDN w:val="0"/>
        <w:adjustRightInd w:val="0"/>
        <w:ind w:left="720"/>
        <w:rPr>
          <w:szCs w:val="28"/>
        </w:rPr>
      </w:pPr>
    </w:p>
    <w:p w:rsidR="000661A9" w:rsidRPr="00C42073" w:rsidRDefault="00574DF6" w:rsidP="0045691D">
      <w:pPr>
        <w:autoSpaceDE w:val="0"/>
        <w:autoSpaceDN w:val="0"/>
        <w:adjustRightInd w:val="0"/>
        <w:ind w:left="720"/>
        <w:jc w:val="both"/>
        <w:rPr>
          <w:szCs w:val="28"/>
        </w:rPr>
      </w:pPr>
      <w:r w:rsidRPr="00C42073">
        <w:rPr>
          <w:szCs w:val="28"/>
        </w:rPr>
        <w:t>T</w:t>
      </w:r>
      <w:r w:rsidR="000661A9" w:rsidRPr="00C42073">
        <w:rPr>
          <w:szCs w:val="28"/>
        </w:rPr>
        <w:t>he Truth is not simply something to be discovered, to be understood, to be admired, to</w:t>
      </w:r>
      <w:r w:rsidR="0062290E" w:rsidRPr="00C42073">
        <w:rPr>
          <w:szCs w:val="28"/>
        </w:rPr>
        <w:t xml:space="preserve"> be </w:t>
      </w:r>
      <w:r w:rsidR="000661A9" w:rsidRPr="00C42073">
        <w:rPr>
          <w:szCs w:val="28"/>
        </w:rPr>
        <w:t xml:space="preserve">preached </w:t>
      </w:r>
      <w:r w:rsidR="0062290E" w:rsidRPr="00C42073">
        <w:rPr>
          <w:szCs w:val="28"/>
        </w:rPr>
        <w:t>–</w:t>
      </w:r>
      <w:r w:rsidR="000661A9" w:rsidRPr="00C42073">
        <w:rPr>
          <w:szCs w:val="28"/>
        </w:rPr>
        <w:t xml:space="preserve"> it is something to be done</w:t>
      </w:r>
      <w:r w:rsidR="000661A9" w:rsidRPr="00C42073">
        <w:rPr>
          <w:sz w:val="28"/>
          <w:szCs w:val="28"/>
        </w:rPr>
        <w:t>!</w:t>
      </w:r>
    </w:p>
    <w:p w:rsidR="000661A9" w:rsidRPr="00404BBD" w:rsidRDefault="000661A9" w:rsidP="00404BBD">
      <w:pPr>
        <w:rPr>
          <w:sz w:val="28"/>
          <w:szCs w:val="28"/>
        </w:rPr>
      </w:pPr>
    </w:p>
    <w:p w:rsidR="001C6271" w:rsidRPr="00404BBD" w:rsidRDefault="001C6271" w:rsidP="00404BBD">
      <w:pPr>
        <w:rPr>
          <w:rFonts w:ascii="Gentium" w:hAnsi="Gentium"/>
          <w:sz w:val="28"/>
          <w:szCs w:val="28"/>
        </w:rPr>
      </w:pPr>
      <w:r w:rsidRPr="00404BBD">
        <w:rPr>
          <w:rFonts w:ascii="Gentium" w:hAnsi="Gentium"/>
          <w:sz w:val="28"/>
          <w:szCs w:val="28"/>
        </w:rPr>
        <w:t xml:space="preserve">III. Be Right </w:t>
      </w:r>
      <w:r w:rsidR="00701380">
        <w:rPr>
          <w:rFonts w:ascii="Gentium" w:hAnsi="Gentium"/>
          <w:sz w:val="28"/>
          <w:szCs w:val="28"/>
        </w:rPr>
        <w:t>–</w:t>
      </w:r>
      <w:r w:rsidRPr="00404BBD">
        <w:rPr>
          <w:rFonts w:ascii="Gentium" w:hAnsi="Gentium"/>
          <w:sz w:val="28"/>
          <w:szCs w:val="28"/>
        </w:rPr>
        <w:t xml:space="preserve"> </w:t>
      </w:r>
      <w:r w:rsidR="00701380">
        <w:rPr>
          <w:rFonts w:ascii="Gentium" w:hAnsi="Gentium"/>
          <w:sz w:val="28"/>
          <w:szCs w:val="28"/>
        </w:rPr>
        <w:t>3:9d</w:t>
      </w:r>
    </w:p>
    <w:p w:rsidR="00404BBD" w:rsidRPr="00C42073" w:rsidRDefault="001C6271" w:rsidP="00C42073">
      <w:pPr>
        <w:ind w:left="450"/>
        <w:rPr>
          <w:rFonts w:ascii="Gentium" w:hAnsi="Gentium"/>
          <w:sz w:val="22"/>
          <w:szCs w:val="28"/>
        </w:rPr>
      </w:pPr>
      <w:r w:rsidRPr="00C42073">
        <w:rPr>
          <w:rFonts w:ascii="Gentium" w:hAnsi="Gentium"/>
          <w:szCs w:val="28"/>
        </w:rPr>
        <w:tab/>
      </w:r>
      <w:r w:rsidRPr="00C42073">
        <w:rPr>
          <w:rFonts w:ascii="Gentium" w:hAnsi="Gentium"/>
          <w:sz w:val="22"/>
          <w:szCs w:val="28"/>
        </w:rPr>
        <w:tab/>
      </w:r>
    </w:p>
    <w:p w:rsidR="001C6271" w:rsidRDefault="001C6271" w:rsidP="00701380">
      <w:pPr>
        <w:ind w:left="540"/>
        <w:rPr>
          <w:szCs w:val="28"/>
        </w:rPr>
      </w:pPr>
      <w:r w:rsidRPr="00C42073">
        <w:rPr>
          <w:szCs w:val="28"/>
        </w:rPr>
        <w:t>﻿</w:t>
      </w:r>
      <w:r w:rsidR="00C42073">
        <w:rPr>
          <w:szCs w:val="28"/>
        </w:rPr>
        <w:t>“</w:t>
      </w:r>
      <w:proofErr w:type="gramStart"/>
      <w:r w:rsidRPr="00C42073">
        <w:rPr>
          <w:szCs w:val="28"/>
        </w:rPr>
        <w:t>the</w:t>
      </w:r>
      <w:proofErr w:type="gramEnd"/>
      <w:r w:rsidRPr="00C42073">
        <w:rPr>
          <w:szCs w:val="28"/>
        </w:rPr>
        <w:t xml:space="preserve"> God of peace will be with you.</w:t>
      </w:r>
      <w:r w:rsidR="00C42073">
        <w:rPr>
          <w:szCs w:val="28"/>
        </w:rPr>
        <w:t>”</w:t>
      </w:r>
    </w:p>
    <w:p w:rsidR="00C42073" w:rsidRPr="00C42073" w:rsidRDefault="00C42073" w:rsidP="00C42073">
      <w:pPr>
        <w:ind w:left="450"/>
        <w:rPr>
          <w:szCs w:val="28"/>
        </w:rPr>
      </w:pPr>
    </w:p>
    <w:p w:rsidR="001C6271" w:rsidRPr="00C42073" w:rsidRDefault="00153CC1" w:rsidP="00C42073">
      <w:pPr>
        <w:autoSpaceDE w:val="0"/>
        <w:autoSpaceDN w:val="0"/>
        <w:adjustRightInd w:val="0"/>
        <w:ind w:left="450"/>
        <w:jc w:val="both"/>
        <w:rPr>
          <w:szCs w:val="28"/>
        </w:rPr>
      </w:pPr>
      <w:r w:rsidRPr="00C42073">
        <w:rPr>
          <w:szCs w:val="28"/>
        </w:rPr>
        <w:t>The result of all this hundred-per-cent life is that "</w:t>
      </w:r>
      <w:r w:rsidR="00404BBD" w:rsidRPr="00C42073">
        <w:rPr>
          <w:bCs/>
          <w:szCs w:val="28"/>
        </w:rPr>
        <w:t xml:space="preserve">the </w:t>
      </w:r>
      <w:r w:rsidRPr="00C42073">
        <w:rPr>
          <w:bCs/>
          <w:szCs w:val="28"/>
        </w:rPr>
        <w:t>God of peace shall be with</w:t>
      </w:r>
      <w:r w:rsidR="00E079AC" w:rsidRPr="00C42073">
        <w:rPr>
          <w:bCs/>
          <w:szCs w:val="28"/>
        </w:rPr>
        <w:t xml:space="preserve"> </w:t>
      </w:r>
      <w:r w:rsidRPr="00C42073">
        <w:rPr>
          <w:bCs/>
          <w:szCs w:val="28"/>
        </w:rPr>
        <w:t>you</w:t>
      </w:r>
      <w:r w:rsidR="00C42073">
        <w:rPr>
          <w:szCs w:val="28"/>
        </w:rPr>
        <w:t xml:space="preserve">" </w:t>
      </w:r>
      <w:r w:rsidRPr="00C42073">
        <w:rPr>
          <w:szCs w:val="28"/>
        </w:rPr>
        <w:t>Before, he had said, "</w:t>
      </w:r>
      <w:r w:rsidRPr="00C42073">
        <w:rPr>
          <w:bCs/>
          <w:szCs w:val="28"/>
        </w:rPr>
        <w:t>the peace of God</w:t>
      </w:r>
      <w:r w:rsidRPr="00C42073">
        <w:rPr>
          <w:szCs w:val="28"/>
        </w:rPr>
        <w:t>"</w:t>
      </w:r>
      <w:r w:rsidR="00C42073">
        <w:rPr>
          <w:szCs w:val="28"/>
        </w:rPr>
        <w:t xml:space="preserve"> </w:t>
      </w:r>
      <w:r w:rsidR="00E079AC" w:rsidRPr="00C42073">
        <w:rPr>
          <w:szCs w:val="28"/>
        </w:rPr>
        <w:t>v.7</w:t>
      </w:r>
      <w:r w:rsidR="00C42073">
        <w:rPr>
          <w:szCs w:val="28"/>
        </w:rPr>
        <w:t xml:space="preserve">, now, better still </w:t>
      </w:r>
      <w:r w:rsidRPr="00C42073">
        <w:rPr>
          <w:szCs w:val="28"/>
        </w:rPr>
        <w:t>it is "</w:t>
      </w:r>
      <w:r w:rsidRPr="00C42073">
        <w:rPr>
          <w:bCs/>
          <w:szCs w:val="28"/>
        </w:rPr>
        <w:t>the God of peace</w:t>
      </w:r>
      <w:r w:rsidRPr="00C42073">
        <w:rPr>
          <w:szCs w:val="28"/>
        </w:rPr>
        <w:t>".</w:t>
      </w:r>
      <w:r w:rsidR="00C42073">
        <w:rPr>
          <w:szCs w:val="28"/>
        </w:rPr>
        <w:t xml:space="preserve"> </w:t>
      </w:r>
      <w:r w:rsidRPr="00C42073">
        <w:rPr>
          <w:szCs w:val="28"/>
        </w:rPr>
        <w:t xml:space="preserve">These all-out Christians shall have a </w:t>
      </w:r>
      <w:r w:rsidR="00C42073">
        <w:rPr>
          <w:szCs w:val="28"/>
        </w:rPr>
        <w:t xml:space="preserve">new sense of the presence, </w:t>
      </w:r>
      <w:r w:rsidRPr="00C42073">
        <w:rPr>
          <w:szCs w:val="28"/>
        </w:rPr>
        <w:t xml:space="preserve">and power, and purpose of their GOD. </w:t>
      </w:r>
    </w:p>
    <w:p w:rsidR="00BA5BE3" w:rsidRPr="00C42073" w:rsidRDefault="00BA5BE3" w:rsidP="00C42073">
      <w:pPr>
        <w:autoSpaceDE w:val="0"/>
        <w:autoSpaceDN w:val="0"/>
        <w:adjustRightInd w:val="0"/>
        <w:ind w:left="450"/>
        <w:rPr>
          <w:szCs w:val="28"/>
        </w:rPr>
      </w:pPr>
    </w:p>
    <w:p w:rsidR="00BA5BE3" w:rsidRPr="00404BBD" w:rsidRDefault="00BA5BE3" w:rsidP="00404BBD">
      <w:pPr>
        <w:autoSpaceDE w:val="0"/>
        <w:autoSpaceDN w:val="0"/>
        <w:adjustRightInd w:val="0"/>
        <w:rPr>
          <w:sz w:val="28"/>
          <w:szCs w:val="28"/>
        </w:rPr>
      </w:pPr>
      <w:r w:rsidRPr="00404BBD">
        <w:rPr>
          <w:sz w:val="28"/>
          <w:szCs w:val="28"/>
        </w:rPr>
        <w:t>Conclusion:</w:t>
      </w:r>
    </w:p>
    <w:sectPr w:rsidR="00BA5BE3" w:rsidRPr="00404BBD" w:rsidSect="00404BBD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84" w:rsidRDefault="00710984" w:rsidP="006B4D76">
      <w:r>
        <w:separator/>
      </w:r>
    </w:p>
  </w:endnote>
  <w:endnote w:type="continuationSeparator" w:id="0">
    <w:p w:rsidR="00710984" w:rsidRDefault="00710984" w:rsidP="006B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84" w:rsidRDefault="00710984" w:rsidP="006B4D76">
      <w:r>
        <w:separator/>
      </w:r>
    </w:p>
  </w:footnote>
  <w:footnote w:type="continuationSeparator" w:id="0">
    <w:p w:rsidR="00710984" w:rsidRDefault="00710984" w:rsidP="006B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78" w:rsidRDefault="001047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F2A"/>
    <w:multiLevelType w:val="hybridMultilevel"/>
    <w:tmpl w:val="E0605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3703E7"/>
    <w:multiLevelType w:val="hybridMultilevel"/>
    <w:tmpl w:val="B8BA425A"/>
    <w:lvl w:ilvl="0" w:tplc="F37A19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BC32B8"/>
    <w:multiLevelType w:val="hybridMultilevel"/>
    <w:tmpl w:val="BB2640C4"/>
    <w:lvl w:ilvl="0" w:tplc="80360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63516"/>
    <w:multiLevelType w:val="hybridMultilevel"/>
    <w:tmpl w:val="CED450FA"/>
    <w:lvl w:ilvl="0" w:tplc="46442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821FC"/>
    <w:multiLevelType w:val="hybridMultilevel"/>
    <w:tmpl w:val="F08A995A"/>
    <w:lvl w:ilvl="0" w:tplc="53C4D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B01E0"/>
    <w:multiLevelType w:val="hybridMultilevel"/>
    <w:tmpl w:val="909AD2A8"/>
    <w:lvl w:ilvl="0" w:tplc="BA561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1A9"/>
    <w:multiLevelType w:val="hybridMultilevel"/>
    <w:tmpl w:val="ECC4B5A0"/>
    <w:lvl w:ilvl="0" w:tplc="48CAE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02BFE"/>
    <w:multiLevelType w:val="hybridMultilevel"/>
    <w:tmpl w:val="ED84A964"/>
    <w:lvl w:ilvl="0" w:tplc="F3E66730">
      <w:start w:val="1"/>
      <w:numFmt w:val="bullet"/>
      <w:lvlText w:val="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520BF0"/>
    <w:multiLevelType w:val="hybridMultilevel"/>
    <w:tmpl w:val="CD9C65CA"/>
    <w:lvl w:ilvl="0" w:tplc="F3745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DF7D6C"/>
    <w:multiLevelType w:val="hybridMultilevel"/>
    <w:tmpl w:val="D326ED12"/>
    <w:lvl w:ilvl="0" w:tplc="BB2E4A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A15F3"/>
    <w:multiLevelType w:val="hybridMultilevel"/>
    <w:tmpl w:val="9F1A1D4A"/>
    <w:lvl w:ilvl="0" w:tplc="F3E66730">
      <w:start w:val="1"/>
      <w:numFmt w:val="bullet"/>
      <w:lvlText w:val="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45965A3A"/>
    <w:multiLevelType w:val="hybridMultilevel"/>
    <w:tmpl w:val="4DA644D6"/>
    <w:lvl w:ilvl="0" w:tplc="B7188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D46368"/>
    <w:multiLevelType w:val="hybridMultilevel"/>
    <w:tmpl w:val="A01C014C"/>
    <w:lvl w:ilvl="0" w:tplc="06D09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8C2C7E"/>
    <w:multiLevelType w:val="hybridMultilevel"/>
    <w:tmpl w:val="50C2AA30"/>
    <w:lvl w:ilvl="0" w:tplc="2AD20B2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5E8E402F"/>
    <w:multiLevelType w:val="hybridMultilevel"/>
    <w:tmpl w:val="FC8C525C"/>
    <w:lvl w:ilvl="0" w:tplc="C8806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5C64FC"/>
    <w:multiLevelType w:val="hybridMultilevel"/>
    <w:tmpl w:val="A7A4E934"/>
    <w:lvl w:ilvl="0" w:tplc="48C40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E33238"/>
    <w:multiLevelType w:val="hybridMultilevel"/>
    <w:tmpl w:val="0EC26440"/>
    <w:lvl w:ilvl="0" w:tplc="9ECA47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C5C5E86"/>
    <w:multiLevelType w:val="singleLevel"/>
    <w:tmpl w:val="6EC4CC8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6"/>
  </w:num>
  <w:num w:numId="14">
    <w:abstractNumId w:val="0"/>
  </w:num>
  <w:num w:numId="15">
    <w:abstractNumId w:val="13"/>
  </w:num>
  <w:num w:numId="16">
    <w:abstractNumId w:val="2"/>
  </w:num>
  <w:num w:numId="17">
    <w:abstractNumId w:val="7"/>
  </w:num>
  <w:num w:numId="18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7CB"/>
    <w:rsid w:val="00002BA4"/>
    <w:rsid w:val="00003987"/>
    <w:rsid w:val="0000666B"/>
    <w:rsid w:val="000071A9"/>
    <w:rsid w:val="0000759E"/>
    <w:rsid w:val="000144F9"/>
    <w:rsid w:val="000209A1"/>
    <w:rsid w:val="00020B3F"/>
    <w:rsid w:val="00020BB6"/>
    <w:rsid w:val="00030D8C"/>
    <w:rsid w:val="000319AA"/>
    <w:rsid w:val="0003347B"/>
    <w:rsid w:val="000336A3"/>
    <w:rsid w:val="00034AA7"/>
    <w:rsid w:val="0003721E"/>
    <w:rsid w:val="00037625"/>
    <w:rsid w:val="00037681"/>
    <w:rsid w:val="00037E8D"/>
    <w:rsid w:val="00041AC3"/>
    <w:rsid w:val="00050C6F"/>
    <w:rsid w:val="000512A9"/>
    <w:rsid w:val="00051513"/>
    <w:rsid w:val="000531AF"/>
    <w:rsid w:val="00054F1D"/>
    <w:rsid w:val="000552E1"/>
    <w:rsid w:val="0006283A"/>
    <w:rsid w:val="000638A7"/>
    <w:rsid w:val="000661A9"/>
    <w:rsid w:val="000717BB"/>
    <w:rsid w:val="00073543"/>
    <w:rsid w:val="00075CEF"/>
    <w:rsid w:val="00075EA9"/>
    <w:rsid w:val="00076A5F"/>
    <w:rsid w:val="00076EE0"/>
    <w:rsid w:val="000809A7"/>
    <w:rsid w:val="00083F0B"/>
    <w:rsid w:val="000840DF"/>
    <w:rsid w:val="0008526D"/>
    <w:rsid w:val="00085757"/>
    <w:rsid w:val="0008728B"/>
    <w:rsid w:val="0008759A"/>
    <w:rsid w:val="00090127"/>
    <w:rsid w:val="00090DB1"/>
    <w:rsid w:val="00091D29"/>
    <w:rsid w:val="0009219C"/>
    <w:rsid w:val="00093B64"/>
    <w:rsid w:val="00094899"/>
    <w:rsid w:val="000A055A"/>
    <w:rsid w:val="000A16A2"/>
    <w:rsid w:val="000A465D"/>
    <w:rsid w:val="000A7E31"/>
    <w:rsid w:val="000B2059"/>
    <w:rsid w:val="000B3441"/>
    <w:rsid w:val="000B48ED"/>
    <w:rsid w:val="000B56FD"/>
    <w:rsid w:val="000B571B"/>
    <w:rsid w:val="000B668E"/>
    <w:rsid w:val="000B7C36"/>
    <w:rsid w:val="000B7EFA"/>
    <w:rsid w:val="000C1FF8"/>
    <w:rsid w:val="000C6208"/>
    <w:rsid w:val="000D0F4A"/>
    <w:rsid w:val="000E133E"/>
    <w:rsid w:val="000E254E"/>
    <w:rsid w:val="000E2DD7"/>
    <w:rsid w:val="000E4471"/>
    <w:rsid w:val="000E6225"/>
    <w:rsid w:val="000E6865"/>
    <w:rsid w:val="000F15CD"/>
    <w:rsid w:val="000F180D"/>
    <w:rsid w:val="000F1B3C"/>
    <w:rsid w:val="000F7148"/>
    <w:rsid w:val="000F72FF"/>
    <w:rsid w:val="00101D96"/>
    <w:rsid w:val="00104778"/>
    <w:rsid w:val="0010603A"/>
    <w:rsid w:val="00111689"/>
    <w:rsid w:val="001130A8"/>
    <w:rsid w:val="00113E09"/>
    <w:rsid w:val="00114516"/>
    <w:rsid w:val="00114973"/>
    <w:rsid w:val="00116929"/>
    <w:rsid w:val="00120074"/>
    <w:rsid w:val="001232CA"/>
    <w:rsid w:val="00123798"/>
    <w:rsid w:val="0012716C"/>
    <w:rsid w:val="001328F8"/>
    <w:rsid w:val="00133A41"/>
    <w:rsid w:val="00133B9D"/>
    <w:rsid w:val="00135F8E"/>
    <w:rsid w:val="0014096D"/>
    <w:rsid w:val="0014168E"/>
    <w:rsid w:val="00143165"/>
    <w:rsid w:val="0014464E"/>
    <w:rsid w:val="00147292"/>
    <w:rsid w:val="00152FF3"/>
    <w:rsid w:val="00153CC1"/>
    <w:rsid w:val="001542FC"/>
    <w:rsid w:val="00154FB3"/>
    <w:rsid w:val="0015548B"/>
    <w:rsid w:val="00155B80"/>
    <w:rsid w:val="00156BCA"/>
    <w:rsid w:val="001613E9"/>
    <w:rsid w:val="0016201A"/>
    <w:rsid w:val="00163FDC"/>
    <w:rsid w:val="001668FB"/>
    <w:rsid w:val="00167557"/>
    <w:rsid w:val="001714C1"/>
    <w:rsid w:val="001716F0"/>
    <w:rsid w:val="0017231F"/>
    <w:rsid w:val="00176EC0"/>
    <w:rsid w:val="0017760E"/>
    <w:rsid w:val="00181F3C"/>
    <w:rsid w:val="00186190"/>
    <w:rsid w:val="00187693"/>
    <w:rsid w:val="00187DA7"/>
    <w:rsid w:val="001926CD"/>
    <w:rsid w:val="00194421"/>
    <w:rsid w:val="00194E69"/>
    <w:rsid w:val="00196101"/>
    <w:rsid w:val="00196FB5"/>
    <w:rsid w:val="001972E5"/>
    <w:rsid w:val="00197F12"/>
    <w:rsid w:val="001A0ADD"/>
    <w:rsid w:val="001A31B0"/>
    <w:rsid w:val="001A3FCC"/>
    <w:rsid w:val="001A40AE"/>
    <w:rsid w:val="001A7CB9"/>
    <w:rsid w:val="001B043F"/>
    <w:rsid w:val="001B0FB2"/>
    <w:rsid w:val="001B28D3"/>
    <w:rsid w:val="001B3105"/>
    <w:rsid w:val="001C24BA"/>
    <w:rsid w:val="001C2EA5"/>
    <w:rsid w:val="001C3A0D"/>
    <w:rsid w:val="001C4693"/>
    <w:rsid w:val="001C51F7"/>
    <w:rsid w:val="001C6271"/>
    <w:rsid w:val="001C6504"/>
    <w:rsid w:val="001D2906"/>
    <w:rsid w:val="001D3BF1"/>
    <w:rsid w:val="001D3F93"/>
    <w:rsid w:val="001D4BB4"/>
    <w:rsid w:val="001D500D"/>
    <w:rsid w:val="001D5E08"/>
    <w:rsid w:val="001D6372"/>
    <w:rsid w:val="001D7A43"/>
    <w:rsid w:val="001E003A"/>
    <w:rsid w:val="001E0919"/>
    <w:rsid w:val="001E0C58"/>
    <w:rsid w:val="001E3801"/>
    <w:rsid w:val="001E6172"/>
    <w:rsid w:val="001F0609"/>
    <w:rsid w:val="001F1DBE"/>
    <w:rsid w:val="001F1DC6"/>
    <w:rsid w:val="001F46B8"/>
    <w:rsid w:val="001F5CBA"/>
    <w:rsid w:val="001F7068"/>
    <w:rsid w:val="001F77EE"/>
    <w:rsid w:val="00200742"/>
    <w:rsid w:val="00202CA2"/>
    <w:rsid w:val="002042AD"/>
    <w:rsid w:val="00210B57"/>
    <w:rsid w:val="0021318B"/>
    <w:rsid w:val="00215CCA"/>
    <w:rsid w:val="00220B69"/>
    <w:rsid w:val="00222374"/>
    <w:rsid w:val="002236FB"/>
    <w:rsid w:val="002246C4"/>
    <w:rsid w:val="002272EB"/>
    <w:rsid w:val="0022753A"/>
    <w:rsid w:val="00231C3F"/>
    <w:rsid w:val="002329B8"/>
    <w:rsid w:val="00232F45"/>
    <w:rsid w:val="0023362B"/>
    <w:rsid w:val="002353D0"/>
    <w:rsid w:val="002357AB"/>
    <w:rsid w:val="00237226"/>
    <w:rsid w:val="00237E40"/>
    <w:rsid w:val="00240C50"/>
    <w:rsid w:val="00243C27"/>
    <w:rsid w:val="00243FA5"/>
    <w:rsid w:val="00244BCA"/>
    <w:rsid w:val="0025027A"/>
    <w:rsid w:val="00250682"/>
    <w:rsid w:val="002533F2"/>
    <w:rsid w:val="00257C61"/>
    <w:rsid w:val="00262B01"/>
    <w:rsid w:val="002638B8"/>
    <w:rsid w:val="00266732"/>
    <w:rsid w:val="0026716F"/>
    <w:rsid w:val="00270CE7"/>
    <w:rsid w:val="00273DAA"/>
    <w:rsid w:val="00274D58"/>
    <w:rsid w:val="00275D00"/>
    <w:rsid w:val="00282B64"/>
    <w:rsid w:val="002834D3"/>
    <w:rsid w:val="00285BAE"/>
    <w:rsid w:val="002920B8"/>
    <w:rsid w:val="002A0E05"/>
    <w:rsid w:val="002A1481"/>
    <w:rsid w:val="002A2FD1"/>
    <w:rsid w:val="002A3F55"/>
    <w:rsid w:val="002A517C"/>
    <w:rsid w:val="002A68D4"/>
    <w:rsid w:val="002B0B6F"/>
    <w:rsid w:val="002B1413"/>
    <w:rsid w:val="002B56AA"/>
    <w:rsid w:val="002B645D"/>
    <w:rsid w:val="002B7619"/>
    <w:rsid w:val="002B7AF9"/>
    <w:rsid w:val="002C06D2"/>
    <w:rsid w:val="002C1252"/>
    <w:rsid w:val="002C4D6B"/>
    <w:rsid w:val="002D379E"/>
    <w:rsid w:val="002E242A"/>
    <w:rsid w:val="002E4309"/>
    <w:rsid w:val="002E59CD"/>
    <w:rsid w:val="002F2DE7"/>
    <w:rsid w:val="002F364B"/>
    <w:rsid w:val="002F60ED"/>
    <w:rsid w:val="002F7D8C"/>
    <w:rsid w:val="002F7FBC"/>
    <w:rsid w:val="00303DBC"/>
    <w:rsid w:val="00305725"/>
    <w:rsid w:val="00310CD1"/>
    <w:rsid w:val="00311C86"/>
    <w:rsid w:val="00311D7D"/>
    <w:rsid w:val="0031224B"/>
    <w:rsid w:val="00313586"/>
    <w:rsid w:val="00316413"/>
    <w:rsid w:val="00316496"/>
    <w:rsid w:val="003172BD"/>
    <w:rsid w:val="00317A8B"/>
    <w:rsid w:val="00325696"/>
    <w:rsid w:val="00330075"/>
    <w:rsid w:val="00331060"/>
    <w:rsid w:val="003328D2"/>
    <w:rsid w:val="00334C89"/>
    <w:rsid w:val="00334F9F"/>
    <w:rsid w:val="00336D05"/>
    <w:rsid w:val="003373E5"/>
    <w:rsid w:val="00340898"/>
    <w:rsid w:val="0034293A"/>
    <w:rsid w:val="003509E5"/>
    <w:rsid w:val="00356168"/>
    <w:rsid w:val="00356BA7"/>
    <w:rsid w:val="003638D1"/>
    <w:rsid w:val="0036428F"/>
    <w:rsid w:val="00364DD1"/>
    <w:rsid w:val="00365A56"/>
    <w:rsid w:val="0036634D"/>
    <w:rsid w:val="00371EDA"/>
    <w:rsid w:val="003755B5"/>
    <w:rsid w:val="00375EF6"/>
    <w:rsid w:val="00376C7E"/>
    <w:rsid w:val="00380E67"/>
    <w:rsid w:val="00382A6B"/>
    <w:rsid w:val="0038418F"/>
    <w:rsid w:val="00385A0C"/>
    <w:rsid w:val="00386FFC"/>
    <w:rsid w:val="003911CA"/>
    <w:rsid w:val="0039171E"/>
    <w:rsid w:val="003931AD"/>
    <w:rsid w:val="00395692"/>
    <w:rsid w:val="003A0BC8"/>
    <w:rsid w:val="003A0F4A"/>
    <w:rsid w:val="003A4A46"/>
    <w:rsid w:val="003A565B"/>
    <w:rsid w:val="003A57CB"/>
    <w:rsid w:val="003B2E06"/>
    <w:rsid w:val="003B3001"/>
    <w:rsid w:val="003B43D1"/>
    <w:rsid w:val="003C0E1D"/>
    <w:rsid w:val="003C600B"/>
    <w:rsid w:val="003C622E"/>
    <w:rsid w:val="003C665F"/>
    <w:rsid w:val="003D0047"/>
    <w:rsid w:val="003D25C0"/>
    <w:rsid w:val="003D368E"/>
    <w:rsid w:val="003D4399"/>
    <w:rsid w:val="003D7EF2"/>
    <w:rsid w:val="003E023B"/>
    <w:rsid w:val="003E029E"/>
    <w:rsid w:val="003E063D"/>
    <w:rsid w:val="003E0A52"/>
    <w:rsid w:val="003E1A34"/>
    <w:rsid w:val="003E4B8B"/>
    <w:rsid w:val="003F0A57"/>
    <w:rsid w:val="003F3FFD"/>
    <w:rsid w:val="003F6820"/>
    <w:rsid w:val="003F756D"/>
    <w:rsid w:val="00400F16"/>
    <w:rsid w:val="00402FDC"/>
    <w:rsid w:val="00404BBD"/>
    <w:rsid w:val="00414430"/>
    <w:rsid w:val="00415463"/>
    <w:rsid w:val="004159DA"/>
    <w:rsid w:val="0041720E"/>
    <w:rsid w:val="00417D86"/>
    <w:rsid w:val="0042468D"/>
    <w:rsid w:val="0042486D"/>
    <w:rsid w:val="0042571D"/>
    <w:rsid w:val="00425949"/>
    <w:rsid w:val="00425E55"/>
    <w:rsid w:val="00426664"/>
    <w:rsid w:val="00430281"/>
    <w:rsid w:val="004316D5"/>
    <w:rsid w:val="00433096"/>
    <w:rsid w:val="004352B8"/>
    <w:rsid w:val="00436B7A"/>
    <w:rsid w:val="004407D7"/>
    <w:rsid w:val="004407F4"/>
    <w:rsid w:val="0044134A"/>
    <w:rsid w:val="00442300"/>
    <w:rsid w:val="004439E1"/>
    <w:rsid w:val="00444911"/>
    <w:rsid w:val="00445459"/>
    <w:rsid w:val="004472F1"/>
    <w:rsid w:val="004478E4"/>
    <w:rsid w:val="00447AA5"/>
    <w:rsid w:val="00450346"/>
    <w:rsid w:val="00450D64"/>
    <w:rsid w:val="00450FAE"/>
    <w:rsid w:val="00451695"/>
    <w:rsid w:val="004539F6"/>
    <w:rsid w:val="0045557E"/>
    <w:rsid w:val="004555E3"/>
    <w:rsid w:val="00455937"/>
    <w:rsid w:val="004565A8"/>
    <w:rsid w:val="0045691D"/>
    <w:rsid w:val="00456F4F"/>
    <w:rsid w:val="004606DE"/>
    <w:rsid w:val="00460CAE"/>
    <w:rsid w:val="00463FE6"/>
    <w:rsid w:val="00466930"/>
    <w:rsid w:val="00467492"/>
    <w:rsid w:val="00467ACA"/>
    <w:rsid w:val="00475471"/>
    <w:rsid w:val="00480B95"/>
    <w:rsid w:val="00481751"/>
    <w:rsid w:val="00484FBA"/>
    <w:rsid w:val="00485920"/>
    <w:rsid w:val="00486D06"/>
    <w:rsid w:val="004901F3"/>
    <w:rsid w:val="00490F54"/>
    <w:rsid w:val="0049407A"/>
    <w:rsid w:val="00494C03"/>
    <w:rsid w:val="0049576D"/>
    <w:rsid w:val="00497D98"/>
    <w:rsid w:val="004A27B0"/>
    <w:rsid w:val="004A2AE3"/>
    <w:rsid w:val="004A388C"/>
    <w:rsid w:val="004A3ECE"/>
    <w:rsid w:val="004B0AF6"/>
    <w:rsid w:val="004B7C21"/>
    <w:rsid w:val="004C0962"/>
    <w:rsid w:val="004C0B8E"/>
    <w:rsid w:val="004C270B"/>
    <w:rsid w:val="004C2EC0"/>
    <w:rsid w:val="004C693C"/>
    <w:rsid w:val="004C7391"/>
    <w:rsid w:val="004D32F2"/>
    <w:rsid w:val="004D34E9"/>
    <w:rsid w:val="004D5B72"/>
    <w:rsid w:val="004D63C8"/>
    <w:rsid w:val="004D68C1"/>
    <w:rsid w:val="004D7E15"/>
    <w:rsid w:val="004E2DB0"/>
    <w:rsid w:val="004E6633"/>
    <w:rsid w:val="004E6D8E"/>
    <w:rsid w:val="004F2E96"/>
    <w:rsid w:val="004F477B"/>
    <w:rsid w:val="004F77A2"/>
    <w:rsid w:val="00500823"/>
    <w:rsid w:val="00500BEA"/>
    <w:rsid w:val="0050227C"/>
    <w:rsid w:val="00502F8E"/>
    <w:rsid w:val="00503CFD"/>
    <w:rsid w:val="005071CC"/>
    <w:rsid w:val="0050788B"/>
    <w:rsid w:val="00513C7B"/>
    <w:rsid w:val="00515563"/>
    <w:rsid w:val="00516E5A"/>
    <w:rsid w:val="00517444"/>
    <w:rsid w:val="00522C9E"/>
    <w:rsid w:val="00523A03"/>
    <w:rsid w:val="00525BFB"/>
    <w:rsid w:val="005268DB"/>
    <w:rsid w:val="00526AF5"/>
    <w:rsid w:val="00532FF7"/>
    <w:rsid w:val="00534337"/>
    <w:rsid w:val="005344B7"/>
    <w:rsid w:val="005347C2"/>
    <w:rsid w:val="00535AD9"/>
    <w:rsid w:val="00536973"/>
    <w:rsid w:val="00537CBA"/>
    <w:rsid w:val="00540E1C"/>
    <w:rsid w:val="00541BF7"/>
    <w:rsid w:val="00542149"/>
    <w:rsid w:val="00543EDE"/>
    <w:rsid w:val="00543FCF"/>
    <w:rsid w:val="005459A9"/>
    <w:rsid w:val="005468B0"/>
    <w:rsid w:val="00551053"/>
    <w:rsid w:val="00552611"/>
    <w:rsid w:val="0055342F"/>
    <w:rsid w:val="0055603B"/>
    <w:rsid w:val="005607C0"/>
    <w:rsid w:val="00561272"/>
    <w:rsid w:val="00570383"/>
    <w:rsid w:val="005703F5"/>
    <w:rsid w:val="00571667"/>
    <w:rsid w:val="00573238"/>
    <w:rsid w:val="00574DF6"/>
    <w:rsid w:val="00575EBD"/>
    <w:rsid w:val="00575F5C"/>
    <w:rsid w:val="005767AB"/>
    <w:rsid w:val="005807E1"/>
    <w:rsid w:val="005809B2"/>
    <w:rsid w:val="0058776F"/>
    <w:rsid w:val="00593FE5"/>
    <w:rsid w:val="00596AF0"/>
    <w:rsid w:val="005A0D4D"/>
    <w:rsid w:val="005A12AB"/>
    <w:rsid w:val="005A1C57"/>
    <w:rsid w:val="005A2D69"/>
    <w:rsid w:val="005A2D89"/>
    <w:rsid w:val="005A6414"/>
    <w:rsid w:val="005A6660"/>
    <w:rsid w:val="005A6F08"/>
    <w:rsid w:val="005B0536"/>
    <w:rsid w:val="005B0D5C"/>
    <w:rsid w:val="005B3C2B"/>
    <w:rsid w:val="005B5217"/>
    <w:rsid w:val="005B6E4F"/>
    <w:rsid w:val="005B7CB5"/>
    <w:rsid w:val="005C180E"/>
    <w:rsid w:val="005C39CA"/>
    <w:rsid w:val="005C3A97"/>
    <w:rsid w:val="005C5329"/>
    <w:rsid w:val="005C54DA"/>
    <w:rsid w:val="005D0871"/>
    <w:rsid w:val="005E073E"/>
    <w:rsid w:val="005E487E"/>
    <w:rsid w:val="005E610D"/>
    <w:rsid w:val="005E6415"/>
    <w:rsid w:val="005F044B"/>
    <w:rsid w:val="005F23F9"/>
    <w:rsid w:val="005F5B45"/>
    <w:rsid w:val="00600006"/>
    <w:rsid w:val="0060105A"/>
    <w:rsid w:val="006024D9"/>
    <w:rsid w:val="006066E8"/>
    <w:rsid w:val="00606C30"/>
    <w:rsid w:val="006073B5"/>
    <w:rsid w:val="00612637"/>
    <w:rsid w:val="00613E40"/>
    <w:rsid w:val="00614C64"/>
    <w:rsid w:val="00615C89"/>
    <w:rsid w:val="006163C6"/>
    <w:rsid w:val="0061757E"/>
    <w:rsid w:val="00617B41"/>
    <w:rsid w:val="00620023"/>
    <w:rsid w:val="006205E1"/>
    <w:rsid w:val="0062290E"/>
    <w:rsid w:val="0062312B"/>
    <w:rsid w:val="006236F5"/>
    <w:rsid w:val="00624A78"/>
    <w:rsid w:val="00625CAC"/>
    <w:rsid w:val="006276B5"/>
    <w:rsid w:val="00631492"/>
    <w:rsid w:val="0063513F"/>
    <w:rsid w:val="00640378"/>
    <w:rsid w:val="00641896"/>
    <w:rsid w:val="00642C20"/>
    <w:rsid w:val="00647096"/>
    <w:rsid w:val="0065259C"/>
    <w:rsid w:val="00653963"/>
    <w:rsid w:val="00654EB1"/>
    <w:rsid w:val="00655AAB"/>
    <w:rsid w:val="0065768C"/>
    <w:rsid w:val="00660F82"/>
    <w:rsid w:val="00662A3B"/>
    <w:rsid w:val="00663689"/>
    <w:rsid w:val="006638DE"/>
    <w:rsid w:val="00665590"/>
    <w:rsid w:val="00671919"/>
    <w:rsid w:val="006745FF"/>
    <w:rsid w:val="006808B3"/>
    <w:rsid w:val="0068410B"/>
    <w:rsid w:val="00686A1B"/>
    <w:rsid w:val="00693DDA"/>
    <w:rsid w:val="00694F6A"/>
    <w:rsid w:val="006A0F97"/>
    <w:rsid w:val="006A2073"/>
    <w:rsid w:val="006B14B8"/>
    <w:rsid w:val="006B1A0C"/>
    <w:rsid w:val="006B3785"/>
    <w:rsid w:val="006B3877"/>
    <w:rsid w:val="006B4606"/>
    <w:rsid w:val="006B4755"/>
    <w:rsid w:val="006B4D76"/>
    <w:rsid w:val="006B5620"/>
    <w:rsid w:val="006B70F4"/>
    <w:rsid w:val="006C3EE8"/>
    <w:rsid w:val="006C5A0F"/>
    <w:rsid w:val="006C6F2B"/>
    <w:rsid w:val="006C7367"/>
    <w:rsid w:val="006C787A"/>
    <w:rsid w:val="006D1A63"/>
    <w:rsid w:val="006D43E5"/>
    <w:rsid w:val="006E0936"/>
    <w:rsid w:val="006E4BF3"/>
    <w:rsid w:val="006E61B7"/>
    <w:rsid w:val="006E7ABA"/>
    <w:rsid w:val="006F28E9"/>
    <w:rsid w:val="006F4B98"/>
    <w:rsid w:val="006F4C40"/>
    <w:rsid w:val="006F5271"/>
    <w:rsid w:val="006F5FE0"/>
    <w:rsid w:val="00701380"/>
    <w:rsid w:val="00710984"/>
    <w:rsid w:val="007127C7"/>
    <w:rsid w:val="0071441B"/>
    <w:rsid w:val="0072136C"/>
    <w:rsid w:val="00721986"/>
    <w:rsid w:val="00722127"/>
    <w:rsid w:val="00723835"/>
    <w:rsid w:val="00723CD8"/>
    <w:rsid w:val="00726D78"/>
    <w:rsid w:val="00727398"/>
    <w:rsid w:val="00727F00"/>
    <w:rsid w:val="00730122"/>
    <w:rsid w:val="0073042B"/>
    <w:rsid w:val="00732CE2"/>
    <w:rsid w:val="0073326F"/>
    <w:rsid w:val="007342EC"/>
    <w:rsid w:val="00735612"/>
    <w:rsid w:val="00741115"/>
    <w:rsid w:val="007466F4"/>
    <w:rsid w:val="00746DD7"/>
    <w:rsid w:val="00751361"/>
    <w:rsid w:val="00754C0E"/>
    <w:rsid w:val="007564D7"/>
    <w:rsid w:val="007605F2"/>
    <w:rsid w:val="007632B6"/>
    <w:rsid w:val="00764EEA"/>
    <w:rsid w:val="007670C8"/>
    <w:rsid w:val="00767FC8"/>
    <w:rsid w:val="00772C68"/>
    <w:rsid w:val="00775630"/>
    <w:rsid w:val="00780E47"/>
    <w:rsid w:val="00782136"/>
    <w:rsid w:val="00782203"/>
    <w:rsid w:val="00783968"/>
    <w:rsid w:val="007849B7"/>
    <w:rsid w:val="00786818"/>
    <w:rsid w:val="00786EB7"/>
    <w:rsid w:val="00787222"/>
    <w:rsid w:val="00792AD8"/>
    <w:rsid w:val="00794A01"/>
    <w:rsid w:val="00796626"/>
    <w:rsid w:val="007967A2"/>
    <w:rsid w:val="007A08B6"/>
    <w:rsid w:val="007A0D34"/>
    <w:rsid w:val="007A33BC"/>
    <w:rsid w:val="007A529B"/>
    <w:rsid w:val="007A788E"/>
    <w:rsid w:val="007A790A"/>
    <w:rsid w:val="007B1BD7"/>
    <w:rsid w:val="007B644A"/>
    <w:rsid w:val="007B7D4C"/>
    <w:rsid w:val="007C0B18"/>
    <w:rsid w:val="007C19BF"/>
    <w:rsid w:val="007C4A95"/>
    <w:rsid w:val="007C7CB6"/>
    <w:rsid w:val="007C7DC1"/>
    <w:rsid w:val="007D1C99"/>
    <w:rsid w:val="007D1E6F"/>
    <w:rsid w:val="007D2CB2"/>
    <w:rsid w:val="007D3B12"/>
    <w:rsid w:val="007E21A9"/>
    <w:rsid w:val="007E5488"/>
    <w:rsid w:val="007E5905"/>
    <w:rsid w:val="007E604D"/>
    <w:rsid w:val="007F1992"/>
    <w:rsid w:val="007F43D3"/>
    <w:rsid w:val="007F50FD"/>
    <w:rsid w:val="008011A0"/>
    <w:rsid w:val="0080181D"/>
    <w:rsid w:val="00803D80"/>
    <w:rsid w:val="00812D64"/>
    <w:rsid w:val="00812E42"/>
    <w:rsid w:val="00813A9F"/>
    <w:rsid w:val="0081429F"/>
    <w:rsid w:val="00815489"/>
    <w:rsid w:val="00816015"/>
    <w:rsid w:val="0081616D"/>
    <w:rsid w:val="00820B25"/>
    <w:rsid w:val="00820B44"/>
    <w:rsid w:val="00821252"/>
    <w:rsid w:val="008218DF"/>
    <w:rsid w:val="00822EED"/>
    <w:rsid w:val="00826477"/>
    <w:rsid w:val="00830F47"/>
    <w:rsid w:val="008337CC"/>
    <w:rsid w:val="00835940"/>
    <w:rsid w:val="00837C62"/>
    <w:rsid w:val="00840549"/>
    <w:rsid w:val="008425A8"/>
    <w:rsid w:val="008427BE"/>
    <w:rsid w:val="008448B4"/>
    <w:rsid w:val="008452F5"/>
    <w:rsid w:val="00846975"/>
    <w:rsid w:val="00846C63"/>
    <w:rsid w:val="00847738"/>
    <w:rsid w:val="00847AF3"/>
    <w:rsid w:val="0085347B"/>
    <w:rsid w:val="00854EB6"/>
    <w:rsid w:val="00861635"/>
    <w:rsid w:val="00861A11"/>
    <w:rsid w:val="008630B9"/>
    <w:rsid w:val="0086518B"/>
    <w:rsid w:val="00870C1E"/>
    <w:rsid w:val="00871B6E"/>
    <w:rsid w:val="008749FC"/>
    <w:rsid w:val="00876957"/>
    <w:rsid w:val="00880A1B"/>
    <w:rsid w:val="00881585"/>
    <w:rsid w:val="00882F8D"/>
    <w:rsid w:val="00883409"/>
    <w:rsid w:val="00884735"/>
    <w:rsid w:val="00884B8F"/>
    <w:rsid w:val="00892783"/>
    <w:rsid w:val="00893372"/>
    <w:rsid w:val="008958D4"/>
    <w:rsid w:val="00896400"/>
    <w:rsid w:val="00897D2E"/>
    <w:rsid w:val="008A002E"/>
    <w:rsid w:val="008A1EB1"/>
    <w:rsid w:val="008A6405"/>
    <w:rsid w:val="008A74E5"/>
    <w:rsid w:val="008B0907"/>
    <w:rsid w:val="008B3A48"/>
    <w:rsid w:val="008B5F3D"/>
    <w:rsid w:val="008B62AF"/>
    <w:rsid w:val="008B6AF2"/>
    <w:rsid w:val="008C038D"/>
    <w:rsid w:val="008C371C"/>
    <w:rsid w:val="008C3E86"/>
    <w:rsid w:val="008D00B6"/>
    <w:rsid w:val="008D0345"/>
    <w:rsid w:val="008D6553"/>
    <w:rsid w:val="008E3E91"/>
    <w:rsid w:val="008E4217"/>
    <w:rsid w:val="008E517E"/>
    <w:rsid w:val="008E611D"/>
    <w:rsid w:val="008F0023"/>
    <w:rsid w:val="008F0E20"/>
    <w:rsid w:val="008F244F"/>
    <w:rsid w:val="008F30E7"/>
    <w:rsid w:val="008F47D2"/>
    <w:rsid w:val="008F4B86"/>
    <w:rsid w:val="008F55D9"/>
    <w:rsid w:val="008F5E82"/>
    <w:rsid w:val="00900338"/>
    <w:rsid w:val="009067AB"/>
    <w:rsid w:val="0091260B"/>
    <w:rsid w:val="0091383F"/>
    <w:rsid w:val="00913917"/>
    <w:rsid w:val="009145A8"/>
    <w:rsid w:val="00914BAB"/>
    <w:rsid w:val="00916B83"/>
    <w:rsid w:val="00916FD2"/>
    <w:rsid w:val="00917B1C"/>
    <w:rsid w:val="00920533"/>
    <w:rsid w:val="00920A52"/>
    <w:rsid w:val="0092652C"/>
    <w:rsid w:val="009272D9"/>
    <w:rsid w:val="00927AF6"/>
    <w:rsid w:val="00932DB5"/>
    <w:rsid w:val="00932F81"/>
    <w:rsid w:val="00933B36"/>
    <w:rsid w:val="0093592B"/>
    <w:rsid w:val="009369DB"/>
    <w:rsid w:val="00940118"/>
    <w:rsid w:val="009417B2"/>
    <w:rsid w:val="00945B37"/>
    <w:rsid w:val="009533B5"/>
    <w:rsid w:val="00954E56"/>
    <w:rsid w:val="009551DB"/>
    <w:rsid w:val="00956D68"/>
    <w:rsid w:val="00961EBE"/>
    <w:rsid w:val="009628C3"/>
    <w:rsid w:val="00963809"/>
    <w:rsid w:val="00964386"/>
    <w:rsid w:val="00964498"/>
    <w:rsid w:val="00964CA1"/>
    <w:rsid w:val="009666BF"/>
    <w:rsid w:val="00971B20"/>
    <w:rsid w:val="00971BEA"/>
    <w:rsid w:val="00972B0D"/>
    <w:rsid w:val="00972B4E"/>
    <w:rsid w:val="0097525C"/>
    <w:rsid w:val="009768EF"/>
    <w:rsid w:val="00976CAF"/>
    <w:rsid w:val="00976CF5"/>
    <w:rsid w:val="00981947"/>
    <w:rsid w:val="00982432"/>
    <w:rsid w:val="0098280A"/>
    <w:rsid w:val="00986218"/>
    <w:rsid w:val="00987983"/>
    <w:rsid w:val="0099520F"/>
    <w:rsid w:val="00997D07"/>
    <w:rsid w:val="009A1658"/>
    <w:rsid w:val="009A1B8C"/>
    <w:rsid w:val="009A48CE"/>
    <w:rsid w:val="009A6197"/>
    <w:rsid w:val="009B4BCD"/>
    <w:rsid w:val="009C0312"/>
    <w:rsid w:val="009C2217"/>
    <w:rsid w:val="009C2883"/>
    <w:rsid w:val="009C548A"/>
    <w:rsid w:val="009C58E6"/>
    <w:rsid w:val="009C6CB0"/>
    <w:rsid w:val="009C7822"/>
    <w:rsid w:val="009D02AD"/>
    <w:rsid w:val="009D0375"/>
    <w:rsid w:val="009D04C8"/>
    <w:rsid w:val="009D22A4"/>
    <w:rsid w:val="009D34F8"/>
    <w:rsid w:val="009D3E92"/>
    <w:rsid w:val="009D444E"/>
    <w:rsid w:val="009D458A"/>
    <w:rsid w:val="009D6736"/>
    <w:rsid w:val="009D6E3C"/>
    <w:rsid w:val="009D6EFE"/>
    <w:rsid w:val="009D7DB1"/>
    <w:rsid w:val="009E1326"/>
    <w:rsid w:val="009E1D86"/>
    <w:rsid w:val="009E2D25"/>
    <w:rsid w:val="009E5C32"/>
    <w:rsid w:val="009E6ED5"/>
    <w:rsid w:val="009E70C6"/>
    <w:rsid w:val="009F0820"/>
    <w:rsid w:val="009F4015"/>
    <w:rsid w:val="009F463A"/>
    <w:rsid w:val="009F66A1"/>
    <w:rsid w:val="009F6A20"/>
    <w:rsid w:val="00A02355"/>
    <w:rsid w:val="00A03E6C"/>
    <w:rsid w:val="00A06127"/>
    <w:rsid w:val="00A100C6"/>
    <w:rsid w:val="00A10817"/>
    <w:rsid w:val="00A11F59"/>
    <w:rsid w:val="00A15409"/>
    <w:rsid w:val="00A20577"/>
    <w:rsid w:val="00A207F6"/>
    <w:rsid w:val="00A239C0"/>
    <w:rsid w:val="00A26454"/>
    <w:rsid w:val="00A267FD"/>
    <w:rsid w:val="00A31D5A"/>
    <w:rsid w:val="00A429F9"/>
    <w:rsid w:val="00A43959"/>
    <w:rsid w:val="00A4489A"/>
    <w:rsid w:val="00A54691"/>
    <w:rsid w:val="00A55B60"/>
    <w:rsid w:val="00A65507"/>
    <w:rsid w:val="00A721A8"/>
    <w:rsid w:val="00A723C8"/>
    <w:rsid w:val="00A72969"/>
    <w:rsid w:val="00A73196"/>
    <w:rsid w:val="00A73FE8"/>
    <w:rsid w:val="00A83143"/>
    <w:rsid w:val="00A83453"/>
    <w:rsid w:val="00A83B9D"/>
    <w:rsid w:val="00A93E1D"/>
    <w:rsid w:val="00A93F33"/>
    <w:rsid w:val="00AA0250"/>
    <w:rsid w:val="00AA3970"/>
    <w:rsid w:val="00AA3CBC"/>
    <w:rsid w:val="00AA5C0E"/>
    <w:rsid w:val="00AA7CC4"/>
    <w:rsid w:val="00AB7F7B"/>
    <w:rsid w:val="00AC2917"/>
    <w:rsid w:val="00AC2FC6"/>
    <w:rsid w:val="00AC49D6"/>
    <w:rsid w:val="00AD46D4"/>
    <w:rsid w:val="00AD4BC2"/>
    <w:rsid w:val="00AD73A3"/>
    <w:rsid w:val="00AE0936"/>
    <w:rsid w:val="00AE2C80"/>
    <w:rsid w:val="00AE4B78"/>
    <w:rsid w:val="00AE4E06"/>
    <w:rsid w:val="00AE53F1"/>
    <w:rsid w:val="00AE6B8F"/>
    <w:rsid w:val="00AF0687"/>
    <w:rsid w:val="00AF1117"/>
    <w:rsid w:val="00AF6B47"/>
    <w:rsid w:val="00AF6DD7"/>
    <w:rsid w:val="00AF6F86"/>
    <w:rsid w:val="00B015F0"/>
    <w:rsid w:val="00B03331"/>
    <w:rsid w:val="00B051F3"/>
    <w:rsid w:val="00B059ED"/>
    <w:rsid w:val="00B1488F"/>
    <w:rsid w:val="00B16BE4"/>
    <w:rsid w:val="00B21353"/>
    <w:rsid w:val="00B220DB"/>
    <w:rsid w:val="00B222B1"/>
    <w:rsid w:val="00B23F77"/>
    <w:rsid w:val="00B32194"/>
    <w:rsid w:val="00B33243"/>
    <w:rsid w:val="00B35922"/>
    <w:rsid w:val="00B35FE3"/>
    <w:rsid w:val="00B4181D"/>
    <w:rsid w:val="00B44309"/>
    <w:rsid w:val="00B462CC"/>
    <w:rsid w:val="00B5087C"/>
    <w:rsid w:val="00B508FA"/>
    <w:rsid w:val="00B51D4A"/>
    <w:rsid w:val="00B5622B"/>
    <w:rsid w:val="00B619C3"/>
    <w:rsid w:val="00B62CA1"/>
    <w:rsid w:val="00B66E46"/>
    <w:rsid w:val="00B7094B"/>
    <w:rsid w:val="00B71038"/>
    <w:rsid w:val="00B72EC8"/>
    <w:rsid w:val="00B73644"/>
    <w:rsid w:val="00B73939"/>
    <w:rsid w:val="00B7607D"/>
    <w:rsid w:val="00B7684B"/>
    <w:rsid w:val="00B771D6"/>
    <w:rsid w:val="00B82E1A"/>
    <w:rsid w:val="00B83CD7"/>
    <w:rsid w:val="00B844EC"/>
    <w:rsid w:val="00B87E12"/>
    <w:rsid w:val="00B92F18"/>
    <w:rsid w:val="00B959B2"/>
    <w:rsid w:val="00B962B1"/>
    <w:rsid w:val="00B96801"/>
    <w:rsid w:val="00BA0B0D"/>
    <w:rsid w:val="00BA1194"/>
    <w:rsid w:val="00BA5BE3"/>
    <w:rsid w:val="00BA5D83"/>
    <w:rsid w:val="00BA70CC"/>
    <w:rsid w:val="00BB07A5"/>
    <w:rsid w:val="00BB39B0"/>
    <w:rsid w:val="00BB4A4F"/>
    <w:rsid w:val="00BB5B58"/>
    <w:rsid w:val="00BC2FBE"/>
    <w:rsid w:val="00BC3BA1"/>
    <w:rsid w:val="00BC4A7E"/>
    <w:rsid w:val="00BC4D0A"/>
    <w:rsid w:val="00BD0654"/>
    <w:rsid w:val="00BD3CF1"/>
    <w:rsid w:val="00BD4F3C"/>
    <w:rsid w:val="00BD5BBB"/>
    <w:rsid w:val="00BD7BE2"/>
    <w:rsid w:val="00BE1296"/>
    <w:rsid w:val="00BE1A9D"/>
    <w:rsid w:val="00BE2A32"/>
    <w:rsid w:val="00BF1E2C"/>
    <w:rsid w:val="00BF21BC"/>
    <w:rsid w:val="00BF2AE0"/>
    <w:rsid w:val="00BF4256"/>
    <w:rsid w:val="00BF66BF"/>
    <w:rsid w:val="00BF71F9"/>
    <w:rsid w:val="00C01687"/>
    <w:rsid w:val="00C03AB5"/>
    <w:rsid w:val="00C040FF"/>
    <w:rsid w:val="00C06D3C"/>
    <w:rsid w:val="00C071B3"/>
    <w:rsid w:val="00C07667"/>
    <w:rsid w:val="00C140FE"/>
    <w:rsid w:val="00C14BBA"/>
    <w:rsid w:val="00C166C7"/>
    <w:rsid w:val="00C171B5"/>
    <w:rsid w:val="00C1731C"/>
    <w:rsid w:val="00C20577"/>
    <w:rsid w:val="00C20E43"/>
    <w:rsid w:val="00C21947"/>
    <w:rsid w:val="00C231B2"/>
    <w:rsid w:val="00C234AA"/>
    <w:rsid w:val="00C2539A"/>
    <w:rsid w:val="00C25CCE"/>
    <w:rsid w:val="00C276FE"/>
    <w:rsid w:val="00C32E12"/>
    <w:rsid w:val="00C35A93"/>
    <w:rsid w:val="00C40219"/>
    <w:rsid w:val="00C41936"/>
    <w:rsid w:val="00C42073"/>
    <w:rsid w:val="00C45375"/>
    <w:rsid w:val="00C454BF"/>
    <w:rsid w:val="00C457C0"/>
    <w:rsid w:val="00C50354"/>
    <w:rsid w:val="00C52079"/>
    <w:rsid w:val="00C54451"/>
    <w:rsid w:val="00C54712"/>
    <w:rsid w:val="00C54843"/>
    <w:rsid w:val="00C5683E"/>
    <w:rsid w:val="00C60792"/>
    <w:rsid w:val="00C61F24"/>
    <w:rsid w:val="00C637D8"/>
    <w:rsid w:val="00C66533"/>
    <w:rsid w:val="00C67B60"/>
    <w:rsid w:val="00C70DA8"/>
    <w:rsid w:val="00C71A23"/>
    <w:rsid w:val="00C71B7C"/>
    <w:rsid w:val="00C7293A"/>
    <w:rsid w:val="00C75C4B"/>
    <w:rsid w:val="00C77C7B"/>
    <w:rsid w:val="00C8198B"/>
    <w:rsid w:val="00C858F5"/>
    <w:rsid w:val="00C86272"/>
    <w:rsid w:val="00C865BE"/>
    <w:rsid w:val="00C874D9"/>
    <w:rsid w:val="00C916F4"/>
    <w:rsid w:val="00C92E40"/>
    <w:rsid w:val="00C93608"/>
    <w:rsid w:val="00C97AE3"/>
    <w:rsid w:val="00CA36CF"/>
    <w:rsid w:val="00CA3A85"/>
    <w:rsid w:val="00CB05C5"/>
    <w:rsid w:val="00CB22E1"/>
    <w:rsid w:val="00CB2697"/>
    <w:rsid w:val="00CB28D9"/>
    <w:rsid w:val="00CB2C8A"/>
    <w:rsid w:val="00CB5400"/>
    <w:rsid w:val="00CB710F"/>
    <w:rsid w:val="00CB7B29"/>
    <w:rsid w:val="00CC6C47"/>
    <w:rsid w:val="00CD0646"/>
    <w:rsid w:val="00CD1C78"/>
    <w:rsid w:val="00CD22A1"/>
    <w:rsid w:val="00CD3B65"/>
    <w:rsid w:val="00CD4F82"/>
    <w:rsid w:val="00CD5BDC"/>
    <w:rsid w:val="00CE5217"/>
    <w:rsid w:val="00CE5635"/>
    <w:rsid w:val="00CE5CAA"/>
    <w:rsid w:val="00CF0F06"/>
    <w:rsid w:val="00D01264"/>
    <w:rsid w:val="00D1462C"/>
    <w:rsid w:val="00D14D0A"/>
    <w:rsid w:val="00D15444"/>
    <w:rsid w:val="00D1787F"/>
    <w:rsid w:val="00D23741"/>
    <w:rsid w:val="00D25766"/>
    <w:rsid w:val="00D258B2"/>
    <w:rsid w:val="00D2691B"/>
    <w:rsid w:val="00D272DD"/>
    <w:rsid w:val="00D31488"/>
    <w:rsid w:val="00D31EB5"/>
    <w:rsid w:val="00D34566"/>
    <w:rsid w:val="00D34655"/>
    <w:rsid w:val="00D348E1"/>
    <w:rsid w:val="00D37276"/>
    <w:rsid w:val="00D418B8"/>
    <w:rsid w:val="00D42997"/>
    <w:rsid w:val="00D42A05"/>
    <w:rsid w:val="00D42DD2"/>
    <w:rsid w:val="00D501DB"/>
    <w:rsid w:val="00D510BA"/>
    <w:rsid w:val="00D51CE6"/>
    <w:rsid w:val="00D5524E"/>
    <w:rsid w:val="00D62FA5"/>
    <w:rsid w:val="00D64729"/>
    <w:rsid w:val="00D65D3B"/>
    <w:rsid w:val="00D65FAC"/>
    <w:rsid w:val="00D67670"/>
    <w:rsid w:val="00D67C48"/>
    <w:rsid w:val="00D67E6E"/>
    <w:rsid w:val="00D67FAA"/>
    <w:rsid w:val="00D70AA0"/>
    <w:rsid w:val="00D80E4D"/>
    <w:rsid w:val="00D82431"/>
    <w:rsid w:val="00D83DCA"/>
    <w:rsid w:val="00D85262"/>
    <w:rsid w:val="00D85AE8"/>
    <w:rsid w:val="00D90AD3"/>
    <w:rsid w:val="00D932B6"/>
    <w:rsid w:val="00D958FE"/>
    <w:rsid w:val="00D974FF"/>
    <w:rsid w:val="00DA1A17"/>
    <w:rsid w:val="00DA2F6E"/>
    <w:rsid w:val="00DB04FC"/>
    <w:rsid w:val="00DB0EDB"/>
    <w:rsid w:val="00DB3039"/>
    <w:rsid w:val="00DB5F07"/>
    <w:rsid w:val="00DB65C8"/>
    <w:rsid w:val="00DB70FD"/>
    <w:rsid w:val="00DB7D5C"/>
    <w:rsid w:val="00DC193D"/>
    <w:rsid w:val="00DC395C"/>
    <w:rsid w:val="00DC48DB"/>
    <w:rsid w:val="00DC4A65"/>
    <w:rsid w:val="00DC7E9A"/>
    <w:rsid w:val="00DD0CA2"/>
    <w:rsid w:val="00DD0EA1"/>
    <w:rsid w:val="00DD2F7D"/>
    <w:rsid w:val="00DD64F3"/>
    <w:rsid w:val="00DD7639"/>
    <w:rsid w:val="00DE2874"/>
    <w:rsid w:val="00DE456A"/>
    <w:rsid w:val="00DE541C"/>
    <w:rsid w:val="00DF7FF7"/>
    <w:rsid w:val="00E019A8"/>
    <w:rsid w:val="00E01F92"/>
    <w:rsid w:val="00E030F6"/>
    <w:rsid w:val="00E0675A"/>
    <w:rsid w:val="00E079AC"/>
    <w:rsid w:val="00E1261C"/>
    <w:rsid w:val="00E13E09"/>
    <w:rsid w:val="00E13FA6"/>
    <w:rsid w:val="00E15D05"/>
    <w:rsid w:val="00E163B6"/>
    <w:rsid w:val="00E205C9"/>
    <w:rsid w:val="00E22173"/>
    <w:rsid w:val="00E2234E"/>
    <w:rsid w:val="00E233D4"/>
    <w:rsid w:val="00E260E4"/>
    <w:rsid w:val="00E269B7"/>
    <w:rsid w:val="00E26C67"/>
    <w:rsid w:val="00E31486"/>
    <w:rsid w:val="00E31C5C"/>
    <w:rsid w:val="00E338A6"/>
    <w:rsid w:val="00E354EF"/>
    <w:rsid w:val="00E368D5"/>
    <w:rsid w:val="00E40401"/>
    <w:rsid w:val="00E42FEB"/>
    <w:rsid w:val="00E47A39"/>
    <w:rsid w:val="00E50720"/>
    <w:rsid w:val="00E53468"/>
    <w:rsid w:val="00E54153"/>
    <w:rsid w:val="00E547CB"/>
    <w:rsid w:val="00E547D1"/>
    <w:rsid w:val="00E57715"/>
    <w:rsid w:val="00E62D8F"/>
    <w:rsid w:val="00E64E23"/>
    <w:rsid w:val="00E70335"/>
    <w:rsid w:val="00E71C74"/>
    <w:rsid w:val="00E73703"/>
    <w:rsid w:val="00E73AC0"/>
    <w:rsid w:val="00E7551D"/>
    <w:rsid w:val="00E77EF8"/>
    <w:rsid w:val="00E8132E"/>
    <w:rsid w:val="00E8229B"/>
    <w:rsid w:val="00E826F6"/>
    <w:rsid w:val="00E8408E"/>
    <w:rsid w:val="00E84D6B"/>
    <w:rsid w:val="00E853F0"/>
    <w:rsid w:val="00E8743D"/>
    <w:rsid w:val="00E937C7"/>
    <w:rsid w:val="00E95006"/>
    <w:rsid w:val="00E96E6B"/>
    <w:rsid w:val="00EA1DD5"/>
    <w:rsid w:val="00EA7EC0"/>
    <w:rsid w:val="00EB01A5"/>
    <w:rsid w:val="00EB0E03"/>
    <w:rsid w:val="00EB1635"/>
    <w:rsid w:val="00EB244A"/>
    <w:rsid w:val="00EB513B"/>
    <w:rsid w:val="00EB7553"/>
    <w:rsid w:val="00EC1ADB"/>
    <w:rsid w:val="00EC1F47"/>
    <w:rsid w:val="00EC31D3"/>
    <w:rsid w:val="00EC3806"/>
    <w:rsid w:val="00EC662C"/>
    <w:rsid w:val="00ED1227"/>
    <w:rsid w:val="00ED158A"/>
    <w:rsid w:val="00ED2190"/>
    <w:rsid w:val="00ED2E46"/>
    <w:rsid w:val="00ED6FF1"/>
    <w:rsid w:val="00ED73F7"/>
    <w:rsid w:val="00ED7C05"/>
    <w:rsid w:val="00EE0BB3"/>
    <w:rsid w:val="00EE4A13"/>
    <w:rsid w:val="00EE7342"/>
    <w:rsid w:val="00EF1280"/>
    <w:rsid w:val="00EF1DC6"/>
    <w:rsid w:val="00EF5AF1"/>
    <w:rsid w:val="00F016E8"/>
    <w:rsid w:val="00F04408"/>
    <w:rsid w:val="00F053B7"/>
    <w:rsid w:val="00F06A3E"/>
    <w:rsid w:val="00F1018F"/>
    <w:rsid w:val="00F128F2"/>
    <w:rsid w:val="00F1538C"/>
    <w:rsid w:val="00F2275F"/>
    <w:rsid w:val="00F22945"/>
    <w:rsid w:val="00F25849"/>
    <w:rsid w:val="00F2724D"/>
    <w:rsid w:val="00F278A8"/>
    <w:rsid w:val="00F30EB3"/>
    <w:rsid w:val="00F35449"/>
    <w:rsid w:val="00F3692A"/>
    <w:rsid w:val="00F4076A"/>
    <w:rsid w:val="00F40968"/>
    <w:rsid w:val="00F42530"/>
    <w:rsid w:val="00F426AA"/>
    <w:rsid w:val="00F4371B"/>
    <w:rsid w:val="00F43C36"/>
    <w:rsid w:val="00F44A56"/>
    <w:rsid w:val="00F5091E"/>
    <w:rsid w:val="00F50AC0"/>
    <w:rsid w:val="00F5664A"/>
    <w:rsid w:val="00F606E4"/>
    <w:rsid w:val="00F60A4B"/>
    <w:rsid w:val="00F62F94"/>
    <w:rsid w:val="00F64A4B"/>
    <w:rsid w:val="00F673C7"/>
    <w:rsid w:val="00F70DA9"/>
    <w:rsid w:val="00F7383C"/>
    <w:rsid w:val="00F7387C"/>
    <w:rsid w:val="00F76343"/>
    <w:rsid w:val="00F776DC"/>
    <w:rsid w:val="00F83C62"/>
    <w:rsid w:val="00F90BFB"/>
    <w:rsid w:val="00F90CB4"/>
    <w:rsid w:val="00F9188F"/>
    <w:rsid w:val="00F934EA"/>
    <w:rsid w:val="00F93F24"/>
    <w:rsid w:val="00F94D21"/>
    <w:rsid w:val="00F962BB"/>
    <w:rsid w:val="00F968BF"/>
    <w:rsid w:val="00F970CD"/>
    <w:rsid w:val="00FA2664"/>
    <w:rsid w:val="00FA5B7B"/>
    <w:rsid w:val="00FB11E9"/>
    <w:rsid w:val="00FB6E44"/>
    <w:rsid w:val="00FC02AE"/>
    <w:rsid w:val="00FC1633"/>
    <w:rsid w:val="00FC30C2"/>
    <w:rsid w:val="00FC3CD7"/>
    <w:rsid w:val="00FC3E0C"/>
    <w:rsid w:val="00FC62BD"/>
    <w:rsid w:val="00FC6C8F"/>
    <w:rsid w:val="00FC6FDA"/>
    <w:rsid w:val="00FD1180"/>
    <w:rsid w:val="00FD1312"/>
    <w:rsid w:val="00FD2AA5"/>
    <w:rsid w:val="00FD3D01"/>
    <w:rsid w:val="00FD640C"/>
    <w:rsid w:val="00FD79D1"/>
    <w:rsid w:val="00FE03DA"/>
    <w:rsid w:val="00FF09ED"/>
    <w:rsid w:val="00FF115C"/>
    <w:rsid w:val="00FF4539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7D"/>
    <w:rPr>
      <w:sz w:val="24"/>
      <w:szCs w:val="24"/>
    </w:rPr>
  </w:style>
  <w:style w:type="paragraph" w:styleId="Heading1">
    <w:name w:val="heading 1"/>
    <w:basedOn w:val="Normal"/>
    <w:next w:val="Normal"/>
    <w:qFormat/>
    <w:rsid w:val="000B7EFA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0B7EFA"/>
    <w:pPr>
      <w:keepNext/>
      <w:numPr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0B7EFA"/>
    <w:pPr>
      <w:keepNext/>
      <w:ind w:left="1590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rsid w:val="000B7EFA"/>
    <w:pPr>
      <w:keepNext/>
      <w:ind w:left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0B7EFA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0B7EFA"/>
    <w:pPr>
      <w:keepNext/>
      <w:ind w:left="144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0B7EFA"/>
    <w:pPr>
      <w:keepNext/>
      <w:ind w:left="72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B7EFA"/>
    <w:pPr>
      <w:keepNext/>
      <w:ind w:left="1140"/>
      <w:outlineLvl w:val="7"/>
    </w:pPr>
    <w:rPr>
      <w:b/>
      <w:snapToGrid w:val="0"/>
      <w:sz w:val="28"/>
    </w:rPr>
  </w:style>
  <w:style w:type="paragraph" w:styleId="Heading9">
    <w:name w:val="heading 9"/>
    <w:basedOn w:val="Normal"/>
    <w:next w:val="Normal"/>
    <w:qFormat/>
    <w:rsid w:val="000B7EFA"/>
    <w:pPr>
      <w:keepNext/>
      <w:ind w:left="1800"/>
      <w:outlineLvl w:val="8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B7EFA"/>
  </w:style>
  <w:style w:type="paragraph" w:styleId="BodyTextIndent">
    <w:name w:val="Body Text Indent"/>
    <w:basedOn w:val="Normal"/>
    <w:semiHidden/>
    <w:rsid w:val="000B7EFA"/>
    <w:pPr>
      <w:ind w:left="1440"/>
    </w:pPr>
    <w:rPr>
      <w:snapToGrid w:val="0"/>
      <w:sz w:val="28"/>
    </w:rPr>
  </w:style>
  <w:style w:type="paragraph" w:styleId="BodyTextIndent2">
    <w:name w:val="Body Text Indent 2"/>
    <w:basedOn w:val="Normal"/>
    <w:semiHidden/>
    <w:rsid w:val="000B7EFA"/>
    <w:pPr>
      <w:ind w:left="1440"/>
    </w:pPr>
    <w:rPr>
      <w:i/>
      <w:snapToGrid w:val="0"/>
      <w:sz w:val="28"/>
    </w:rPr>
  </w:style>
  <w:style w:type="paragraph" w:styleId="BodyTextIndent3">
    <w:name w:val="Body Text Indent 3"/>
    <w:basedOn w:val="Normal"/>
    <w:semiHidden/>
    <w:rsid w:val="000B7EFA"/>
    <w:pPr>
      <w:ind w:left="1080"/>
    </w:pPr>
    <w:rPr>
      <w:sz w:val="28"/>
    </w:rPr>
  </w:style>
  <w:style w:type="paragraph" w:styleId="ListParagraph">
    <w:name w:val="List Paragraph"/>
    <w:basedOn w:val="Normal"/>
    <w:uiPriority w:val="34"/>
    <w:qFormat/>
    <w:rsid w:val="001E61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1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35"/>
  </w:style>
  <w:style w:type="paragraph" w:styleId="Footer">
    <w:name w:val="footer"/>
    <w:basedOn w:val="Normal"/>
    <w:link w:val="FooterChar"/>
    <w:uiPriority w:val="99"/>
    <w:semiHidden/>
    <w:unhideWhenUsed/>
    <w:rsid w:val="00EB1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635"/>
  </w:style>
  <w:style w:type="character" w:customStyle="1" w:styleId="innerhitauto1">
    <w:name w:val="innerhitauto1"/>
    <w:basedOn w:val="DefaultParagraphFont"/>
    <w:rsid w:val="00386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2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27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6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04FA-A23B-42E7-ABF8-AABBBE00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SHAME ON YOU</vt:lpstr>
    </vt:vector>
  </TitlesOfParts>
  <Company>Hewlett-Packard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SHAME ON YOU</dc:title>
  <dc:creator>National Bible College</dc:creator>
  <dc:description>Sermon 10/16/00</dc:description>
  <cp:lastModifiedBy>Ray</cp:lastModifiedBy>
  <cp:revision>4</cp:revision>
  <cp:lastPrinted>2013-06-20T15:58:00Z</cp:lastPrinted>
  <dcterms:created xsi:type="dcterms:W3CDTF">2013-07-06T04:11:00Z</dcterms:created>
  <dcterms:modified xsi:type="dcterms:W3CDTF">2013-07-06T20:58:00Z</dcterms:modified>
</cp:coreProperties>
</file>